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1E" w:rsidRPr="004C5368" w:rsidRDefault="00143A1E" w:rsidP="00F01601">
      <w:pPr>
        <w:ind w:left="1416" w:hanging="1416"/>
        <w:jc w:val="center"/>
        <w:rPr>
          <w:rFonts w:ascii="Times New Roman" w:hAnsi="Times New Roman"/>
          <w:b/>
          <w:i/>
          <w:sz w:val="28"/>
          <w:szCs w:val="28"/>
        </w:rPr>
      </w:pPr>
      <w:r w:rsidRPr="004C5368">
        <w:rPr>
          <w:rFonts w:ascii="Times New Roman" w:hAnsi="Times New Roman"/>
          <w:b/>
          <w:bCs/>
          <w:i/>
          <w:sz w:val="28"/>
          <w:szCs w:val="28"/>
        </w:rPr>
        <w:t xml:space="preserve">Продолжительность выполнения </w:t>
      </w:r>
      <w:r w:rsidR="00AF703E">
        <w:rPr>
          <w:rFonts w:ascii="Times New Roman" w:hAnsi="Times New Roman"/>
          <w:b/>
          <w:bCs/>
          <w:i/>
          <w:sz w:val="28"/>
          <w:szCs w:val="28"/>
        </w:rPr>
        <w:t>О</w:t>
      </w:r>
      <w:r w:rsidR="00F01601" w:rsidRPr="004C5368">
        <w:rPr>
          <w:rFonts w:ascii="Times New Roman" w:hAnsi="Times New Roman"/>
          <w:b/>
          <w:bCs/>
          <w:i/>
          <w:sz w:val="28"/>
          <w:szCs w:val="28"/>
        </w:rPr>
        <w:t>ГЭ</w:t>
      </w:r>
    </w:p>
    <w:tbl>
      <w:tblPr>
        <w:tblW w:w="10065" w:type="dxa"/>
        <w:tblInd w:w="-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61"/>
        <w:gridCol w:w="2577"/>
        <w:gridCol w:w="4227"/>
      </w:tblGrid>
      <w:tr w:rsidR="004C5368" w:rsidRPr="00B1426F" w:rsidTr="00AF703E">
        <w:tc>
          <w:tcPr>
            <w:tcW w:w="3261" w:type="dxa"/>
          </w:tcPr>
          <w:p w:rsidR="004C5368" w:rsidRPr="00B1426F" w:rsidRDefault="004C5368" w:rsidP="00B1426F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426F">
              <w:rPr>
                <w:rFonts w:ascii="Times New Roman" w:hAnsi="Times New Roman"/>
                <w:b/>
                <w:sz w:val="24"/>
                <w:szCs w:val="24"/>
              </w:rPr>
              <w:t>Название учебного предмета</w:t>
            </w:r>
          </w:p>
        </w:tc>
        <w:tc>
          <w:tcPr>
            <w:tcW w:w="2577" w:type="dxa"/>
          </w:tcPr>
          <w:p w:rsidR="004C5368" w:rsidRPr="00B1426F" w:rsidRDefault="004C5368" w:rsidP="00B1426F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426F">
              <w:rPr>
                <w:rFonts w:ascii="Times New Roman" w:hAnsi="Times New Roman"/>
                <w:b/>
                <w:sz w:val="24"/>
                <w:szCs w:val="24"/>
              </w:rPr>
              <w:t>Продолжительность выполнения экзаменационной работы</w:t>
            </w:r>
          </w:p>
        </w:tc>
        <w:tc>
          <w:tcPr>
            <w:tcW w:w="4227" w:type="dxa"/>
          </w:tcPr>
          <w:p w:rsidR="004C5368" w:rsidRPr="00B1426F" w:rsidRDefault="004C5368" w:rsidP="00B1426F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426F">
              <w:rPr>
                <w:rFonts w:ascii="Times New Roman" w:hAnsi="Times New Roman"/>
                <w:b/>
                <w:sz w:val="24"/>
                <w:szCs w:val="24"/>
              </w:rPr>
              <w:t>Продолжительность выполнения экзаменационной работы участниками экзамена с ОВЗ, участниками экзамена - детьми-инвалидами и инвалидами</w:t>
            </w:r>
          </w:p>
        </w:tc>
      </w:tr>
      <w:tr w:rsidR="004C5368" w:rsidRPr="004C5368" w:rsidTr="00AF703E">
        <w:tc>
          <w:tcPr>
            <w:tcW w:w="3261" w:type="dxa"/>
            <w:vAlign w:val="center"/>
          </w:tcPr>
          <w:p w:rsidR="004C5368" w:rsidRPr="00F117C5" w:rsidRDefault="004C5368" w:rsidP="00AF703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577" w:type="dxa"/>
            <w:vMerge w:val="restart"/>
            <w:vAlign w:val="center"/>
          </w:tcPr>
          <w:p w:rsidR="004C5368" w:rsidRPr="00F117C5" w:rsidRDefault="004C5368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 xml:space="preserve">3 часа 55 минут </w:t>
            </w:r>
            <w:r w:rsidR="00F117C5">
              <w:rPr>
                <w:rFonts w:ascii="Times New Roman" w:hAnsi="Times New Roman"/>
                <w:sz w:val="24"/>
                <w:szCs w:val="24"/>
              </w:rPr>
              <w:br/>
            </w:r>
            <w:r w:rsidRPr="00F117C5">
              <w:rPr>
                <w:rFonts w:ascii="Times New Roman" w:hAnsi="Times New Roman"/>
                <w:sz w:val="24"/>
                <w:szCs w:val="24"/>
              </w:rPr>
              <w:t>(235 минут)</w:t>
            </w:r>
          </w:p>
        </w:tc>
        <w:tc>
          <w:tcPr>
            <w:tcW w:w="4227" w:type="dxa"/>
            <w:vMerge w:val="restart"/>
            <w:vAlign w:val="center"/>
          </w:tcPr>
          <w:p w:rsidR="004C5368" w:rsidRPr="004C5368" w:rsidRDefault="004C5368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4C5368">
              <w:rPr>
                <w:rFonts w:ascii="Times New Roman" w:hAnsi="Times New Roman"/>
                <w:sz w:val="24"/>
                <w:szCs w:val="24"/>
              </w:rPr>
              <w:t>5 часов 25 минут (325 минут)</w:t>
            </w:r>
          </w:p>
        </w:tc>
      </w:tr>
      <w:tr w:rsidR="00AF703E" w:rsidRPr="004C5368" w:rsidTr="00AF703E">
        <w:tc>
          <w:tcPr>
            <w:tcW w:w="3261" w:type="dxa"/>
            <w:vAlign w:val="center"/>
          </w:tcPr>
          <w:p w:rsidR="00AF703E" w:rsidRPr="00F117C5" w:rsidRDefault="00AF703E" w:rsidP="00AF703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77" w:type="dxa"/>
            <w:vMerge/>
            <w:vAlign w:val="center"/>
          </w:tcPr>
          <w:p w:rsidR="00AF703E" w:rsidRPr="00F117C5" w:rsidRDefault="00AF703E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  <w:vAlign w:val="center"/>
          </w:tcPr>
          <w:p w:rsidR="00AF703E" w:rsidRPr="004C5368" w:rsidRDefault="00AF703E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5368" w:rsidRPr="004C5368" w:rsidTr="00AF703E">
        <w:tc>
          <w:tcPr>
            <w:tcW w:w="3261" w:type="dxa"/>
            <w:vAlign w:val="center"/>
          </w:tcPr>
          <w:p w:rsidR="004C5368" w:rsidRPr="00F117C5" w:rsidRDefault="004C5368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577" w:type="dxa"/>
            <w:vMerge/>
          </w:tcPr>
          <w:p w:rsidR="004C5368" w:rsidRPr="00F117C5" w:rsidRDefault="004C5368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</w:tcPr>
          <w:p w:rsidR="004C5368" w:rsidRPr="004C5368" w:rsidRDefault="004C5368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17C5" w:rsidRPr="004C5368" w:rsidTr="00AF703E">
        <w:tc>
          <w:tcPr>
            <w:tcW w:w="3261" w:type="dxa"/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577" w:type="dxa"/>
            <w:vMerge w:val="restart"/>
            <w:vAlign w:val="center"/>
          </w:tcPr>
          <w:p w:rsidR="00F117C5" w:rsidRPr="00F117C5" w:rsidRDefault="00F117C5" w:rsidP="00740CB6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3 часа (180 минут)</w:t>
            </w:r>
          </w:p>
        </w:tc>
        <w:tc>
          <w:tcPr>
            <w:tcW w:w="4227" w:type="dxa"/>
            <w:vMerge w:val="restart"/>
            <w:vAlign w:val="center"/>
          </w:tcPr>
          <w:p w:rsidR="00F117C5" w:rsidRPr="004C5368" w:rsidRDefault="0012559F" w:rsidP="0012559F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а 30 минут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270 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>минут)</w:t>
            </w:r>
          </w:p>
        </w:tc>
      </w:tr>
      <w:tr w:rsidR="00F117C5" w:rsidRPr="004C5368" w:rsidTr="00AF703E">
        <w:tc>
          <w:tcPr>
            <w:tcW w:w="3261" w:type="dxa"/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77" w:type="dxa"/>
            <w:vMerge/>
          </w:tcPr>
          <w:p w:rsidR="00F117C5" w:rsidRPr="00F117C5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</w:tcPr>
          <w:p w:rsidR="00F117C5" w:rsidRPr="004C5368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17C5" w:rsidRPr="004C5368" w:rsidTr="00AF703E">
        <w:tc>
          <w:tcPr>
            <w:tcW w:w="3261" w:type="dxa"/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577" w:type="dxa"/>
            <w:vMerge/>
          </w:tcPr>
          <w:p w:rsidR="00F117C5" w:rsidRPr="00F117C5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</w:tcPr>
          <w:p w:rsidR="00F117C5" w:rsidRPr="004C5368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17C5" w:rsidRPr="004C5368" w:rsidTr="00AF703E">
        <w:tc>
          <w:tcPr>
            <w:tcW w:w="3261" w:type="dxa"/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577" w:type="dxa"/>
            <w:vMerge/>
          </w:tcPr>
          <w:p w:rsidR="00F117C5" w:rsidRPr="00F117C5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</w:tcPr>
          <w:p w:rsidR="00F117C5" w:rsidRPr="004C5368" w:rsidRDefault="00F117C5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559F" w:rsidRPr="004C5368" w:rsidTr="00AF703E">
        <w:tc>
          <w:tcPr>
            <w:tcW w:w="3261" w:type="dxa"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577" w:type="dxa"/>
            <w:vMerge w:val="restart"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2 часа 30 минут (150 минут)</w:t>
            </w:r>
          </w:p>
        </w:tc>
        <w:tc>
          <w:tcPr>
            <w:tcW w:w="4227" w:type="dxa"/>
            <w:vMerge w:val="restart"/>
            <w:vAlign w:val="center"/>
          </w:tcPr>
          <w:p w:rsidR="0012559F" w:rsidRPr="004C5368" w:rsidRDefault="00310AE1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часа </w:t>
            </w:r>
            <w:r w:rsidR="0012559F">
              <w:rPr>
                <w:rFonts w:ascii="Times New Roman" w:hAnsi="Times New Roman"/>
                <w:sz w:val="24"/>
                <w:szCs w:val="24"/>
              </w:rPr>
              <w:t>(240 минут)</w:t>
            </w:r>
          </w:p>
        </w:tc>
      </w:tr>
      <w:tr w:rsidR="0012559F" w:rsidRPr="004C5368" w:rsidTr="00AF703E">
        <w:tc>
          <w:tcPr>
            <w:tcW w:w="3261" w:type="dxa"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577" w:type="dxa"/>
            <w:vMerge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  <w:vAlign w:val="center"/>
          </w:tcPr>
          <w:p w:rsidR="0012559F" w:rsidRPr="004C5368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559F" w:rsidRPr="004C5368" w:rsidTr="00AF703E">
        <w:tc>
          <w:tcPr>
            <w:tcW w:w="3261" w:type="dxa"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577" w:type="dxa"/>
            <w:vMerge/>
            <w:vAlign w:val="center"/>
          </w:tcPr>
          <w:p w:rsidR="0012559F" w:rsidRPr="00F117C5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27" w:type="dxa"/>
            <w:vMerge/>
            <w:vAlign w:val="center"/>
          </w:tcPr>
          <w:p w:rsidR="0012559F" w:rsidRPr="004C5368" w:rsidRDefault="0012559F" w:rsidP="004C536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17C5" w:rsidRPr="004C5368" w:rsidTr="00F117C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Иностранные языки (письменная часть)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2 часа (120 минут)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4C5368" w:rsidRDefault="00310AE1" w:rsidP="00310AE1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часа 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минут (</w:t>
            </w:r>
            <w:r>
              <w:rPr>
                <w:rFonts w:ascii="Times New Roman" w:hAnsi="Times New Roman"/>
                <w:sz w:val="24"/>
                <w:szCs w:val="24"/>
              </w:rPr>
              <w:t>210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минут)</w:t>
            </w:r>
          </w:p>
        </w:tc>
      </w:tr>
      <w:tr w:rsidR="00F117C5" w:rsidRPr="004C5368" w:rsidTr="00F117C5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 xml:space="preserve">Иностранные языки </w:t>
            </w:r>
            <w:r w:rsidRPr="00F117C5">
              <w:rPr>
                <w:rFonts w:ascii="Times New Roman" w:hAnsi="Times New Roman"/>
                <w:sz w:val="24"/>
                <w:szCs w:val="24"/>
              </w:rPr>
              <w:br/>
              <w:t>(устная часть)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F117C5" w:rsidRDefault="00F117C5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F117C5">
              <w:rPr>
                <w:rFonts w:ascii="Times New Roman" w:hAnsi="Times New Roman"/>
                <w:sz w:val="24"/>
                <w:szCs w:val="24"/>
              </w:rPr>
              <w:t>15 минут</w:t>
            </w:r>
          </w:p>
        </w:tc>
        <w:tc>
          <w:tcPr>
            <w:tcW w:w="4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7C5" w:rsidRPr="004C5368" w:rsidRDefault="00310AE1" w:rsidP="0080744E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F117C5" w:rsidRPr="004C5368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</w:tr>
    </w:tbl>
    <w:p w:rsidR="004C5368" w:rsidRPr="004C5368" w:rsidRDefault="004C5368" w:rsidP="004C5368">
      <w:pPr>
        <w:rPr>
          <w:rFonts w:ascii="Times New Roman" w:hAnsi="Times New Roman"/>
          <w:sz w:val="28"/>
          <w:szCs w:val="28"/>
        </w:rPr>
      </w:pPr>
    </w:p>
    <w:p w:rsidR="004C5368" w:rsidRPr="004C5368" w:rsidRDefault="004C5368" w:rsidP="004C5368">
      <w:pPr>
        <w:ind w:left="1416" w:hanging="1416"/>
        <w:jc w:val="center"/>
        <w:rPr>
          <w:rFonts w:ascii="Times New Roman" w:hAnsi="Times New Roman"/>
          <w:b/>
          <w:i/>
          <w:sz w:val="28"/>
          <w:szCs w:val="28"/>
        </w:rPr>
      </w:pPr>
      <w:r w:rsidRPr="004C5368">
        <w:rPr>
          <w:rFonts w:ascii="Times New Roman" w:hAnsi="Times New Roman"/>
          <w:b/>
          <w:bCs/>
          <w:i/>
          <w:sz w:val="28"/>
          <w:szCs w:val="28"/>
        </w:rPr>
        <w:t xml:space="preserve">Продолжительность выполнения </w:t>
      </w:r>
      <w:r>
        <w:rPr>
          <w:rFonts w:ascii="Times New Roman" w:hAnsi="Times New Roman"/>
          <w:b/>
          <w:bCs/>
          <w:i/>
          <w:sz w:val="28"/>
          <w:szCs w:val="28"/>
        </w:rPr>
        <w:t>ГВЭ</w:t>
      </w:r>
      <w:r w:rsidR="00E86D55">
        <w:rPr>
          <w:rFonts w:ascii="Times New Roman" w:hAnsi="Times New Roman"/>
          <w:b/>
          <w:bCs/>
          <w:i/>
          <w:sz w:val="28"/>
          <w:szCs w:val="28"/>
        </w:rPr>
        <w:t>-9</w:t>
      </w:r>
    </w:p>
    <w:tbl>
      <w:tblPr>
        <w:tblW w:w="10263" w:type="dxa"/>
        <w:tblInd w:w="-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5"/>
        <w:gridCol w:w="1559"/>
        <w:gridCol w:w="2268"/>
        <w:gridCol w:w="2127"/>
        <w:gridCol w:w="2324"/>
      </w:tblGrid>
      <w:tr w:rsidR="004C5368" w:rsidRPr="008C0B09" w:rsidTr="00D235E0">
        <w:tc>
          <w:tcPr>
            <w:tcW w:w="1985" w:type="dxa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0B09">
              <w:rPr>
                <w:rFonts w:ascii="Times New Roman" w:hAnsi="Times New Roman"/>
                <w:b/>
                <w:sz w:val="24"/>
                <w:szCs w:val="24"/>
              </w:rPr>
              <w:t>Название учебного предмета</w:t>
            </w:r>
          </w:p>
        </w:tc>
        <w:tc>
          <w:tcPr>
            <w:tcW w:w="1559" w:type="dxa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0B09">
              <w:rPr>
                <w:rFonts w:ascii="Times New Roman" w:hAnsi="Times New Roman"/>
                <w:b/>
                <w:sz w:val="24"/>
                <w:szCs w:val="24"/>
              </w:rPr>
              <w:t>Продолжительность выполнения экзаменационной работы (письменная форма)</w:t>
            </w:r>
          </w:p>
        </w:tc>
        <w:tc>
          <w:tcPr>
            <w:tcW w:w="2268" w:type="dxa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0B09">
              <w:rPr>
                <w:rFonts w:ascii="Times New Roman" w:hAnsi="Times New Roman"/>
                <w:b/>
                <w:sz w:val="24"/>
                <w:szCs w:val="24"/>
              </w:rPr>
              <w:t>Продолжительность выполнения экзаменационной работы (письменная форма) участниками ГВЭ с ОВЗ, участниками ГВЭ - детьми-инвалидами и инвалидами</w:t>
            </w:r>
          </w:p>
        </w:tc>
        <w:tc>
          <w:tcPr>
            <w:tcW w:w="2127" w:type="dxa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0B09">
              <w:rPr>
                <w:rFonts w:ascii="Times New Roman" w:hAnsi="Times New Roman"/>
                <w:b/>
                <w:sz w:val="24"/>
                <w:szCs w:val="24"/>
              </w:rPr>
              <w:t>Продолжительность подготовки ответов на вопросы экзаменационных заданий в устной форме</w:t>
            </w:r>
          </w:p>
        </w:tc>
        <w:tc>
          <w:tcPr>
            <w:tcW w:w="2324" w:type="dxa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C0B09">
              <w:rPr>
                <w:rFonts w:ascii="Times New Roman" w:hAnsi="Times New Roman"/>
                <w:b/>
                <w:sz w:val="24"/>
                <w:szCs w:val="24"/>
              </w:rPr>
              <w:t>Продолжительность подготовки ответов на вопросы экзаменационных заданий в устной форме участниками ГВЭ - обучающимися с ОВЗ, детьми-инвалидами и инвалидами</w:t>
            </w:r>
          </w:p>
        </w:tc>
      </w:tr>
      <w:tr w:rsidR="004C5368" w:rsidRPr="008C0B09" w:rsidTr="00D235E0">
        <w:tc>
          <w:tcPr>
            <w:tcW w:w="1985" w:type="dxa"/>
            <w:vAlign w:val="center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  <w:vMerge w:val="restart"/>
            <w:vAlign w:val="center"/>
          </w:tcPr>
          <w:p w:rsidR="00D235E0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 часа 55 минут</w:t>
            </w:r>
          </w:p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(235 минут)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235E0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5 часов 25 минут</w:t>
            </w:r>
          </w:p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(325 минут)</w:t>
            </w:r>
          </w:p>
        </w:tc>
        <w:tc>
          <w:tcPr>
            <w:tcW w:w="2127" w:type="dxa"/>
            <w:vAlign w:val="center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1 час (60 минут)</w:t>
            </w:r>
          </w:p>
        </w:tc>
        <w:tc>
          <w:tcPr>
            <w:tcW w:w="2324" w:type="dxa"/>
            <w:vAlign w:val="center"/>
          </w:tcPr>
          <w:p w:rsidR="00D235E0" w:rsidRPr="008C0B09" w:rsidRDefault="005C7177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</w:t>
            </w:r>
            <w:r w:rsidR="0009325B" w:rsidRPr="008C0B09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а 30 минут</w:t>
            </w:r>
            <w:r w:rsidR="004C5368" w:rsidRPr="008C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5368" w:rsidRPr="008C0B09" w:rsidRDefault="0009325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(15</w:t>
            </w:r>
            <w:r w:rsidR="004C5368" w:rsidRPr="008C0B09">
              <w:rPr>
                <w:rFonts w:ascii="Times New Roman" w:hAnsi="Times New Roman"/>
                <w:sz w:val="24"/>
                <w:szCs w:val="24"/>
              </w:rPr>
              <w:t>0 минут)</w:t>
            </w:r>
          </w:p>
        </w:tc>
      </w:tr>
      <w:tr w:rsidR="004C5368" w:rsidRPr="008C0B09" w:rsidTr="00D235E0">
        <w:tc>
          <w:tcPr>
            <w:tcW w:w="1985" w:type="dxa"/>
            <w:vAlign w:val="center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  <w:vMerge/>
            <w:vAlign w:val="center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D235E0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1 час 30 минут </w:t>
            </w:r>
          </w:p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(90 минут)</w:t>
            </w:r>
          </w:p>
        </w:tc>
        <w:tc>
          <w:tcPr>
            <w:tcW w:w="2324" w:type="dxa"/>
            <w:vAlign w:val="center"/>
          </w:tcPr>
          <w:p w:rsidR="00D235E0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3 часа </w:t>
            </w:r>
          </w:p>
          <w:p w:rsidR="004C5368" w:rsidRPr="008C0B09" w:rsidRDefault="004C536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(180 минут)</w:t>
            </w:r>
          </w:p>
        </w:tc>
      </w:tr>
      <w:tr w:rsidR="00470819" w:rsidRPr="008C0B09" w:rsidTr="00D235E0">
        <w:tc>
          <w:tcPr>
            <w:tcW w:w="1985" w:type="dxa"/>
            <w:vAlign w:val="center"/>
          </w:tcPr>
          <w:p w:rsidR="00470819" w:rsidRPr="008C0B09" w:rsidRDefault="00470819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  <w:vMerge w:val="restart"/>
            <w:vAlign w:val="center"/>
          </w:tcPr>
          <w:p w:rsidR="00D235E0" w:rsidRPr="008C0B09" w:rsidRDefault="00470819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 часа</w:t>
            </w:r>
          </w:p>
          <w:p w:rsidR="00470819" w:rsidRPr="008C0B09" w:rsidRDefault="00487F81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</w:t>
            </w:r>
            <w:r w:rsidR="00470819" w:rsidRPr="008C0B09">
              <w:rPr>
                <w:rFonts w:ascii="Times New Roman" w:hAnsi="Times New Roman"/>
                <w:sz w:val="24"/>
                <w:szCs w:val="24"/>
              </w:rPr>
              <w:t>180 минут)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D235E0" w:rsidRPr="008C0B09" w:rsidRDefault="00470819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4 часа 30 минут</w:t>
            </w:r>
          </w:p>
          <w:p w:rsidR="00470819" w:rsidRPr="008C0B09" w:rsidRDefault="00470819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(270 минут)</w:t>
            </w:r>
          </w:p>
        </w:tc>
        <w:tc>
          <w:tcPr>
            <w:tcW w:w="2127" w:type="dxa"/>
            <w:vAlign w:val="center"/>
          </w:tcPr>
          <w:p w:rsidR="00470819" w:rsidRPr="008C0B09" w:rsidRDefault="00470819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40 минут</w:t>
            </w:r>
          </w:p>
        </w:tc>
        <w:tc>
          <w:tcPr>
            <w:tcW w:w="2324" w:type="dxa"/>
            <w:vAlign w:val="center"/>
          </w:tcPr>
          <w:p w:rsidR="000C16A1" w:rsidRPr="008C0B09" w:rsidRDefault="000C16A1" w:rsidP="000C16A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10 минут </w:t>
            </w:r>
          </w:p>
          <w:p w:rsidR="00470819" w:rsidRPr="008C0B09" w:rsidRDefault="000C16A1" w:rsidP="000C16A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(130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1559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1 час (60 минут)</w:t>
            </w:r>
          </w:p>
        </w:tc>
        <w:tc>
          <w:tcPr>
            <w:tcW w:w="2324" w:type="dxa"/>
            <w:vAlign w:val="center"/>
          </w:tcPr>
          <w:p w:rsidR="004C278B" w:rsidRPr="008C0B09" w:rsidRDefault="004C278B" w:rsidP="0080744E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30 минут </w:t>
            </w:r>
          </w:p>
          <w:p w:rsidR="004C278B" w:rsidRPr="008C0B09" w:rsidRDefault="004C278B" w:rsidP="0080744E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(150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59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40 минут</w:t>
            </w:r>
          </w:p>
        </w:tc>
        <w:tc>
          <w:tcPr>
            <w:tcW w:w="2324" w:type="dxa"/>
            <w:vAlign w:val="center"/>
          </w:tcPr>
          <w:p w:rsidR="000C16A1" w:rsidRPr="008C0B09" w:rsidRDefault="000C16A1" w:rsidP="000C16A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10 минут </w:t>
            </w:r>
          </w:p>
          <w:p w:rsidR="004C278B" w:rsidRPr="008C0B09" w:rsidRDefault="000C16A1" w:rsidP="000C16A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(130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559" w:type="dxa"/>
            <w:vMerge w:val="restart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30 минут </w:t>
            </w:r>
            <w:r w:rsidRPr="008C0B09">
              <w:rPr>
                <w:rFonts w:ascii="Times New Roman" w:hAnsi="Times New Roman"/>
                <w:sz w:val="24"/>
                <w:szCs w:val="24"/>
              </w:rPr>
              <w:br/>
              <w:t>(150 минут)</w:t>
            </w:r>
          </w:p>
        </w:tc>
        <w:tc>
          <w:tcPr>
            <w:tcW w:w="2268" w:type="dxa"/>
            <w:vMerge w:val="restart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4 часа </w:t>
            </w:r>
          </w:p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(240 минут)</w:t>
            </w: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45 минут</w:t>
            </w:r>
          </w:p>
        </w:tc>
        <w:tc>
          <w:tcPr>
            <w:tcW w:w="2324" w:type="dxa"/>
            <w:vAlign w:val="center"/>
          </w:tcPr>
          <w:p w:rsidR="004C278B" w:rsidRPr="008C0B09" w:rsidRDefault="000C16A1" w:rsidP="004C278B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</w:t>
            </w:r>
            <w:r w:rsidR="004C278B" w:rsidRPr="008C0B09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а</w:t>
            </w:r>
            <w:r w:rsidR="004C278B" w:rsidRPr="008C0B09">
              <w:rPr>
                <w:rFonts w:ascii="Times New Roman" w:hAnsi="Times New Roman"/>
                <w:sz w:val="24"/>
                <w:szCs w:val="24"/>
              </w:rPr>
              <w:t xml:space="preserve"> 15 минут </w:t>
            </w:r>
          </w:p>
          <w:p w:rsidR="004C278B" w:rsidRPr="008C0B09" w:rsidRDefault="004C278B" w:rsidP="004C278B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(135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2324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 часа (120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40 минут</w:t>
            </w:r>
          </w:p>
        </w:tc>
        <w:tc>
          <w:tcPr>
            <w:tcW w:w="2324" w:type="dxa"/>
            <w:vAlign w:val="center"/>
          </w:tcPr>
          <w:p w:rsidR="004C278B" w:rsidRPr="008C0B09" w:rsidRDefault="005B3FB8" w:rsidP="0080744E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</w:t>
            </w:r>
            <w:r w:rsidR="004C278B" w:rsidRPr="008C0B09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а</w:t>
            </w:r>
            <w:r w:rsidR="004C278B" w:rsidRPr="008C0B09">
              <w:rPr>
                <w:rFonts w:ascii="Times New Roman" w:hAnsi="Times New Roman"/>
                <w:sz w:val="24"/>
                <w:szCs w:val="24"/>
              </w:rPr>
              <w:t xml:space="preserve"> 10 минут </w:t>
            </w:r>
          </w:p>
          <w:p w:rsidR="004C278B" w:rsidRPr="008C0B09" w:rsidRDefault="004C278B" w:rsidP="0080744E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(130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2324" w:type="dxa"/>
            <w:vAlign w:val="center"/>
          </w:tcPr>
          <w:p w:rsidR="004C278B" w:rsidRPr="008C0B09" w:rsidRDefault="005B3FB8" w:rsidP="0075462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 часа</w:t>
            </w:r>
            <w:r w:rsidR="00754621" w:rsidRPr="008C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(120 минут)</w:t>
            </w:r>
          </w:p>
        </w:tc>
      </w:tr>
      <w:tr w:rsidR="004C278B" w:rsidRPr="008C0B09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</w:t>
            </w:r>
            <w:r w:rsidRPr="008C0B09">
              <w:rPr>
                <w:rFonts w:ascii="Times New Roman" w:hAnsi="Times New Roman"/>
                <w:sz w:val="24"/>
                <w:szCs w:val="24"/>
              </w:rPr>
              <w:br/>
              <w:t>(120 минут)</w:t>
            </w:r>
          </w:p>
        </w:tc>
        <w:tc>
          <w:tcPr>
            <w:tcW w:w="2268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3 часа 30 минут </w:t>
            </w:r>
            <w:r w:rsidRPr="008C0B09">
              <w:rPr>
                <w:rFonts w:ascii="Times New Roman" w:hAnsi="Times New Roman"/>
                <w:sz w:val="24"/>
                <w:szCs w:val="24"/>
              </w:rPr>
              <w:br/>
              <w:t>(210 минут)</w:t>
            </w: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50 минут</w:t>
            </w:r>
          </w:p>
        </w:tc>
        <w:tc>
          <w:tcPr>
            <w:tcW w:w="2324" w:type="dxa"/>
            <w:vAlign w:val="center"/>
          </w:tcPr>
          <w:p w:rsidR="005B3FB8" w:rsidRPr="008C0B09" w:rsidRDefault="005B3FB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2 часа </w:t>
            </w:r>
            <w:r w:rsidR="0065049C">
              <w:rPr>
                <w:rFonts w:ascii="Times New Roman" w:hAnsi="Times New Roman"/>
                <w:sz w:val="24"/>
                <w:szCs w:val="24"/>
              </w:rPr>
              <w:t>2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0 минут</w:t>
            </w:r>
          </w:p>
          <w:p w:rsidR="004C278B" w:rsidRPr="008C0B09" w:rsidRDefault="005B3FB8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(140 минут)</w:t>
            </w:r>
          </w:p>
        </w:tc>
      </w:tr>
      <w:tr w:rsidR="004C278B" w:rsidRPr="004C5368" w:rsidTr="00D235E0">
        <w:tc>
          <w:tcPr>
            <w:tcW w:w="1985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59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 xml:space="preserve">1 час 30 минут </w:t>
            </w:r>
          </w:p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(90 минут)</w:t>
            </w:r>
          </w:p>
        </w:tc>
        <w:tc>
          <w:tcPr>
            <w:tcW w:w="2268" w:type="dxa"/>
            <w:vAlign w:val="center"/>
          </w:tcPr>
          <w:p w:rsidR="00487F81" w:rsidRPr="008C0B09" w:rsidRDefault="00487F81" w:rsidP="00487F8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 часа</w:t>
            </w:r>
          </w:p>
          <w:p w:rsidR="004C278B" w:rsidRPr="008C0B09" w:rsidRDefault="00487F81" w:rsidP="00487F8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(180 минут)</w:t>
            </w:r>
          </w:p>
        </w:tc>
        <w:tc>
          <w:tcPr>
            <w:tcW w:w="2127" w:type="dxa"/>
            <w:vAlign w:val="center"/>
          </w:tcPr>
          <w:p w:rsidR="004C278B" w:rsidRPr="008C0B09" w:rsidRDefault="004C278B" w:rsidP="00D235E0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2324" w:type="dxa"/>
            <w:vAlign w:val="center"/>
          </w:tcPr>
          <w:p w:rsidR="004C278B" w:rsidRPr="004C5368" w:rsidRDefault="005B3FB8" w:rsidP="00754621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0B09">
              <w:rPr>
                <w:rFonts w:ascii="Times New Roman" w:hAnsi="Times New Roman"/>
                <w:sz w:val="24"/>
                <w:szCs w:val="24"/>
              </w:rPr>
              <w:t>2 часа</w:t>
            </w:r>
            <w:r w:rsidR="00754621" w:rsidRPr="008C0B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0B09">
              <w:rPr>
                <w:rFonts w:ascii="Times New Roman" w:hAnsi="Times New Roman"/>
                <w:sz w:val="24"/>
                <w:szCs w:val="24"/>
              </w:rPr>
              <w:t>(120 минут</w:t>
            </w:r>
            <w:r w:rsidR="00754621" w:rsidRPr="008C0B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C521AB" w:rsidRDefault="00C521AB" w:rsidP="00F01601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143A1E" w:rsidRPr="004C5368" w:rsidRDefault="00143A1E" w:rsidP="00F01601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4C5368">
        <w:rPr>
          <w:rFonts w:ascii="Times New Roman" w:hAnsi="Times New Roman"/>
          <w:b/>
          <w:bCs/>
          <w:i/>
          <w:sz w:val="28"/>
          <w:szCs w:val="28"/>
        </w:rPr>
        <w:t>Кодировка учебных предметов</w:t>
      </w:r>
      <w:r w:rsidR="008C0B09">
        <w:rPr>
          <w:rFonts w:ascii="Times New Roman" w:hAnsi="Times New Roman"/>
          <w:b/>
          <w:bCs/>
          <w:i/>
          <w:sz w:val="28"/>
          <w:szCs w:val="28"/>
        </w:rPr>
        <w:t xml:space="preserve"> О</w:t>
      </w:r>
      <w:r w:rsidR="00F01601" w:rsidRPr="004C5368">
        <w:rPr>
          <w:rFonts w:ascii="Times New Roman" w:hAnsi="Times New Roman"/>
          <w:b/>
          <w:bCs/>
          <w:i/>
          <w:sz w:val="28"/>
          <w:szCs w:val="28"/>
        </w:rPr>
        <w:t>ГЭ</w:t>
      </w:r>
    </w:p>
    <w:tbl>
      <w:tblPr>
        <w:tblW w:w="4551" w:type="pct"/>
        <w:tblLook w:val="04A0" w:firstRow="1" w:lastRow="0" w:firstColumn="1" w:lastColumn="0" w:noHBand="0" w:noVBand="1"/>
      </w:tblPr>
      <w:tblGrid>
        <w:gridCol w:w="2901"/>
        <w:gridCol w:w="1584"/>
        <w:gridCol w:w="3419"/>
        <w:gridCol w:w="1582"/>
      </w:tblGrid>
      <w:tr w:rsidR="005958D5" w:rsidRPr="005958D5" w:rsidTr="005958D5">
        <w:trPr>
          <w:trHeight w:val="630"/>
        </w:trPr>
        <w:tc>
          <w:tcPr>
            <w:tcW w:w="15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учебного предмета ОГЭ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Код учебного предмета</w:t>
            </w:r>
          </w:p>
        </w:tc>
        <w:tc>
          <w:tcPr>
            <w:tcW w:w="1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учебного предмета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Код учебного предмета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r w:rsid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панский язык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 (КОГЭ)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Информатика (КОГЭ)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 (КОГЭ)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9E54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 (устный)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9E54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Немецкий язык (устный)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9E54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Французский язык (устный)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9E54B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Испанский язык (устный)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5958D5" w:rsidRPr="005958D5" w:rsidTr="005958D5">
        <w:trPr>
          <w:trHeight w:val="317"/>
        </w:trPr>
        <w:tc>
          <w:tcPr>
            <w:tcW w:w="15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Французский язык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8D5" w:rsidRPr="005958D5" w:rsidRDefault="005958D5" w:rsidP="005958D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58D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58D5" w:rsidRPr="005958D5" w:rsidRDefault="005958D5" w:rsidP="005958D5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58D5" w:rsidRPr="005958D5" w:rsidRDefault="005958D5" w:rsidP="005958D5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</w:p>
        </w:tc>
      </w:tr>
    </w:tbl>
    <w:p w:rsidR="00143A1E" w:rsidRPr="00143A1E" w:rsidRDefault="00143A1E">
      <w:pPr>
        <w:rPr>
          <w:rFonts w:ascii="Times New Roman" w:hAnsi="Times New Roman"/>
          <w:sz w:val="28"/>
          <w:szCs w:val="28"/>
        </w:rPr>
      </w:pPr>
    </w:p>
    <w:p w:rsidR="00C521AB" w:rsidRDefault="00C521AB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C521AB" w:rsidRDefault="00C521AB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C521AB" w:rsidRDefault="00C521AB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C521AB" w:rsidRDefault="00C521AB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C521AB" w:rsidRDefault="00C521AB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</w:p>
    <w:p w:rsidR="004C5368" w:rsidRDefault="004C5368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4C5368">
        <w:rPr>
          <w:rFonts w:ascii="Times New Roman" w:hAnsi="Times New Roman"/>
          <w:b/>
          <w:bCs/>
          <w:i/>
          <w:sz w:val="28"/>
          <w:szCs w:val="28"/>
        </w:rPr>
        <w:lastRenderedPageBreak/>
        <w:t xml:space="preserve">Кодировка учебных предметов </w:t>
      </w:r>
      <w:r>
        <w:rPr>
          <w:rFonts w:ascii="Times New Roman" w:hAnsi="Times New Roman"/>
          <w:b/>
          <w:bCs/>
          <w:i/>
          <w:sz w:val="28"/>
          <w:szCs w:val="28"/>
        </w:rPr>
        <w:t>ГВЭ</w:t>
      </w:r>
      <w:r w:rsidR="0076627D">
        <w:rPr>
          <w:rFonts w:ascii="Times New Roman" w:hAnsi="Times New Roman"/>
          <w:b/>
          <w:bCs/>
          <w:i/>
          <w:sz w:val="28"/>
          <w:szCs w:val="28"/>
        </w:rPr>
        <w:t>-9</w:t>
      </w:r>
    </w:p>
    <w:tbl>
      <w:tblPr>
        <w:tblW w:w="4540" w:type="pct"/>
        <w:tblLook w:val="04A0" w:firstRow="1" w:lastRow="0" w:firstColumn="1" w:lastColumn="0" w:noHBand="0" w:noVBand="1"/>
      </w:tblPr>
      <w:tblGrid>
        <w:gridCol w:w="2899"/>
        <w:gridCol w:w="1584"/>
        <w:gridCol w:w="3422"/>
        <w:gridCol w:w="1558"/>
      </w:tblGrid>
      <w:tr w:rsidR="009D30A9" w:rsidRPr="009D30A9" w:rsidTr="009D30A9">
        <w:trPr>
          <w:trHeight w:val="630"/>
        </w:trPr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учебного предмета ГВЭ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Код учебного предмета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учебного предмета ГВЭ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Код учебного предмета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Французский язык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Испанский язык</w:t>
            </w:r>
          </w:p>
        </w:tc>
        <w:tc>
          <w:tcPr>
            <w:tcW w:w="8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 (устный)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Немецкий язык (устный)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Французский язык (устный)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9D30A9" w:rsidRPr="009D30A9" w:rsidTr="009D30A9">
        <w:trPr>
          <w:trHeight w:val="315"/>
        </w:trPr>
        <w:tc>
          <w:tcPr>
            <w:tcW w:w="1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Испанский язык (устный)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A9" w:rsidRPr="009D30A9" w:rsidRDefault="009D30A9" w:rsidP="009D30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D30A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</w:tr>
    </w:tbl>
    <w:p w:rsidR="00B1426F" w:rsidRPr="009D30A9" w:rsidRDefault="00B1426F" w:rsidP="004C5368">
      <w:pPr>
        <w:ind w:left="1416" w:hanging="1416"/>
        <w:jc w:val="center"/>
        <w:rPr>
          <w:rFonts w:ascii="Times New Roman" w:hAnsi="Times New Roman"/>
          <w:bCs/>
          <w:sz w:val="28"/>
          <w:szCs w:val="28"/>
        </w:rPr>
      </w:pPr>
    </w:p>
    <w:p w:rsidR="00B1426F" w:rsidRDefault="00B1426F" w:rsidP="004C5368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Разрешенные средства </w:t>
      </w:r>
      <w:r w:rsidR="00EE0120" w:rsidRPr="00EE0120">
        <w:rPr>
          <w:rFonts w:ascii="Times New Roman" w:hAnsi="Times New Roman"/>
          <w:b/>
          <w:bCs/>
          <w:i/>
          <w:sz w:val="28"/>
          <w:szCs w:val="28"/>
        </w:rPr>
        <w:t>обучения и воспитания</w:t>
      </w:r>
      <w:r w:rsidR="00EE0120">
        <w:rPr>
          <w:rFonts w:ascii="Times New Roman" w:hAnsi="Times New Roman"/>
          <w:b/>
          <w:bCs/>
          <w:i/>
          <w:sz w:val="28"/>
          <w:szCs w:val="28"/>
        </w:rPr>
        <w:t xml:space="preserve"> </w:t>
      </w:r>
      <w:r w:rsidR="003A3708">
        <w:rPr>
          <w:rFonts w:ascii="Times New Roman" w:hAnsi="Times New Roman"/>
          <w:b/>
          <w:bCs/>
          <w:i/>
          <w:sz w:val="28"/>
          <w:szCs w:val="28"/>
        </w:rPr>
        <w:t>на О</w:t>
      </w:r>
      <w:r>
        <w:rPr>
          <w:rFonts w:ascii="Times New Roman" w:hAnsi="Times New Roman"/>
          <w:b/>
          <w:bCs/>
          <w:i/>
          <w:sz w:val="28"/>
          <w:szCs w:val="28"/>
        </w:rPr>
        <w:t>ГЭ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47"/>
        <w:gridCol w:w="7796"/>
      </w:tblGrid>
      <w:tr w:rsidR="00EE0120" w:rsidRPr="003A3708" w:rsidTr="00E70C77">
        <w:tc>
          <w:tcPr>
            <w:tcW w:w="2047" w:type="dxa"/>
          </w:tcPr>
          <w:p w:rsidR="00EE0120" w:rsidRPr="003A3708" w:rsidRDefault="00EE0120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Учебный предмет</w:t>
            </w:r>
          </w:p>
        </w:tc>
        <w:tc>
          <w:tcPr>
            <w:tcW w:w="7796" w:type="dxa"/>
          </w:tcPr>
          <w:p w:rsidR="00EE0120" w:rsidRPr="003A3708" w:rsidRDefault="00EE0120" w:rsidP="003A370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Средства обучения и воспитания, разрешенные к использованию для выполнения заданий КИМ по соответствующим учебным предметам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Русский язык</w:t>
            </w:r>
          </w:p>
        </w:tc>
        <w:tc>
          <w:tcPr>
            <w:tcW w:w="7796" w:type="dxa"/>
            <w:vAlign w:val="bottom"/>
          </w:tcPr>
          <w:p w:rsidR="00E70C77" w:rsidRPr="00E70C77" w:rsidRDefault="00E70C77" w:rsidP="0045578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513873">
              <w:rPr>
                <w:rFonts w:ascii="Times New Roman" w:hAnsi="Times New Roman"/>
                <w:sz w:val="24"/>
              </w:rPr>
              <w:t>орфографический словарь, позволяющий устанавливать нормативное написание слов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E70C77">
              <w:rPr>
                <w:rFonts w:ascii="Times New Roman" w:hAnsi="Times New Roman"/>
                <w:sz w:val="24"/>
              </w:rPr>
              <w:t>&lt;1&gt;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Математика</w:t>
            </w:r>
          </w:p>
        </w:tc>
        <w:tc>
          <w:tcPr>
            <w:tcW w:w="7796" w:type="dxa"/>
            <w:vAlign w:val="bottom"/>
          </w:tcPr>
          <w:p w:rsidR="00E70C77" w:rsidRPr="00E70C77" w:rsidRDefault="00E70C77" w:rsidP="00ED65F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513873">
              <w:rPr>
                <w:rFonts w:ascii="Times New Roman" w:hAnsi="Times New Roman"/>
                <w:sz w:val="24"/>
              </w:rPr>
              <w:t>линейка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</w:t>
            </w:r>
            <w:r w:rsidRPr="00E70C77">
              <w:rPr>
                <w:rFonts w:ascii="Times New Roman" w:hAnsi="Times New Roman"/>
                <w:sz w:val="24"/>
              </w:rPr>
              <w:t xml:space="preserve"> </w:t>
            </w:r>
            <w:r w:rsidR="00455781">
              <w:rPr>
                <w:rFonts w:ascii="Times New Roman" w:hAnsi="Times New Roman"/>
                <w:sz w:val="24"/>
                <w:szCs w:val="24"/>
              </w:rPr>
              <w:t>&lt;2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Биология</w:t>
            </w:r>
          </w:p>
        </w:tc>
        <w:tc>
          <w:tcPr>
            <w:tcW w:w="7796" w:type="dxa"/>
            <w:vAlign w:val="bottom"/>
          </w:tcPr>
          <w:p w:rsidR="00E70C77" w:rsidRPr="003A3708" w:rsidRDefault="00E70C77" w:rsidP="003A370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Линейка, не содержащая справочной информации</w:t>
            </w:r>
            <w:r w:rsidR="002146F7">
              <w:rPr>
                <w:rFonts w:ascii="Times New Roman" w:hAnsi="Times New Roman"/>
                <w:sz w:val="24"/>
              </w:rPr>
              <w:t xml:space="preserve"> (далее – линейка)</w:t>
            </w:r>
            <w:bookmarkStart w:id="0" w:name="_GoBack"/>
            <w:bookmarkEnd w:id="0"/>
            <w:r w:rsidRPr="003A3708">
              <w:rPr>
                <w:rFonts w:ascii="Times New Roman" w:hAnsi="Times New Roman"/>
                <w:sz w:val="24"/>
              </w:rPr>
              <w:t xml:space="preserve">, для проведения измерений при выполнении заданий с рисунками; </w:t>
            </w:r>
            <w:proofErr w:type="gramStart"/>
            <w:r w:rsidRPr="003A3708">
              <w:rPr>
                <w:rFonts w:ascii="Times New Roman" w:hAnsi="Times New Roman"/>
                <w:sz w:val="24"/>
              </w:rPr>
              <w:t>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sin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cos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tg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ctg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arcsin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arccos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3A3708">
              <w:rPr>
                <w:rFonts w:ascii="Times New Roman" w:hAnsi="Times New Roman"/>
                <w:sz w:val="24"/>
              </w:rPr>
              <w:t>arctg</w:t>
            </w:r>
            <w:proofErr w:type="spellEnd"/>
            <w:r w:rsidRPr="003A3708">
              <w:rPr>
                <w:rFonts w:ascii="Times New Roman" w:hAnsi="Times New Roman"/>
                <w:sz w:val="24"/>
              </w:rPr>
              <w:t>), при этом не осуществляющий функции средства связи, хранилища базы данных и не имеющий доступа к сетям передачи данных (в том числе к информационно–телекоммуникационной сети "Интернет") (далее именуется – непрограммируемый калькулятор)</w:t>
            </w:r>
            <w:proofErr w:type="gramEnd"/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География</w:t>
            </w:r>
          </w:p>
        </w:tc>
        <w:tc>
          <w:tcPr>
            <w:tcW w:w="7796" w:type="dxa"/>
          </w:tcPr>
          <w:p w:rsidR="00E70C77" w:rsidRPr="00E241FB" w:rsidRDefault="00E70C77" w:rsidP="0045578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5D3A6E">
              <w:rPr>
                <w:rFonts w:ascii="Times New Roman" w:hAnsi="Times New Roman"/>
                <w:sz w:val="24"/>
              </w:rPr>
              <w:t>линейка для измерения расстояний по топографической карте; непрограммируемый калькулятор; географические атласы для 7 – 9 классов для решения практических заданий</w:t>
            </w:r>
            <w:r w:rsidR="00E241FB" w:rsidRPr="00E241FB">
              <w:rPr>
                <w:rFonts w:ascii="Times New Roman" w:hAnsi="Times New Roman"/>
                <w:sz w:val="24"/>
              </w:rPr>
              <w:t xml:space="preserve"> </w:t>
            </w:r>
            <w:r w:rsidR="00E241FB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455781">
              <w:rPr>
                <w:rFonts w:ascii="Times New Roman" w:hAnsi="Times New Roman"/>
                <w:sz w:val="24"/>
                <w:szCs w:val="24"/>
              </w:rPr>
              <w:t>3</w:t>
            </w:r>
            <w:r w:rsidR="00E241FB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Иностранные языки</w:t>
            </w:r>
          </w:p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6" w:type="dxa"/>
            <w:vAlign w:val="bottom"/>
          </w:tcPr>
          <w:p w:rsidR="00E70C77" w:rsidRPr="003A3708" w:rsidRDefault="00E70C77" w:rsidP="0045578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E33DEB">
              <w:rPr>
                <w:rFonts w:ascii="Times New Roman" w:hAnsi="Times New Roman"/>
                <w:sz w:val="24"/>
              </w:rPr>
              <w:t>технические средства, обеспечивающие воспроизведение аудиозаписей, содержащихся на электронных носителях, для выполнения заданий раздела "</w:t>
            </w:r>
            <w:proofErr w:type="spellStart"/>
            <w:r w:rsidRPr="00E33DEB">
              <w:rPr>
                <w:rFonts w:ascii="Times New Roman" w:hAnsi="Times New Roman"/>
                <w:sz w:val="24"/>
              </w:rPr>
              <w:t>Аудирование</w:t>
            </w:r>
            <w:proofErr w:type="spellEnd"/>
            <w:r w:rsidRPr="00E33DEB">
              <w:rPr>
                <w:rFonts w:ascii="Times New Roman" w:hAnsi="Times New Roman"/>
                <w:sz w:val="24"/>
              </w:rPr>
              <w:t>" КИМ</w:t>
            </w:r>
            <w:r w:rsidR="0009655A" w:rsidRPr="0009655A">
              <w:rPr>
                <w:rFonts w:ascii="Times New Roman" w:hAnsi="Times New Roman"/>
                <w:sz w:val="24"/>
              </w:rPr>
              <w:t xml:space="preserve"> </w:t>
            </w:r>
            <w:r w:rsidR="0009655A">
              <w:rPr>
                <w:rFonts w:ascii="Times New Roman" w:hAnsi="Times New Roman"/>
                <w:sz w:val="24"/>
              </w:rPr>
              <w:t xml:space="preserve">ОГЭ 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455781">
              <w:rPr>
                <w:rFonts w:ascii="Times New Roman" w:hAnsi="Times New Roman"/>
                <w:sz w:val="24"/>
                <w:szCs w:val="24"/>
              </w:rPr>
              <w:t>4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Pr="00E33DEB">
              <w:rPr>
                <w:rFonts w:ascii="Times New Roman" w:hAnsi="Times New Roman"/>
                <w:sz w:val="24"/>
              </w:rPr>
              <w:t>; компьютерная техника, не имеющая доступа к информационно–телекоммуникационной сети "Интернет"</w:t>
            </w:r>
            <w:r w:rsidR="00E241FB" w:rsidRPr="00E241FB">
              <w:rPr>
                <w:rFonts w:ascii="Times New Roman" w:hAnsi="Times New Roman"/>
                <w:sz w:val="24"/>
              </w:rPr>
              <w:t xml:space="preserve"> </w:t>
            </w:r>
            <w:r w:rsidR="00455781">
              <w:rPr>
                <w:rFonts w:ascii="Times New Roman" w:hAnsi="Times New Roman"/>
                <w:sz w:val="24"/>
                <w:szCs w:val="24"/>
              </w:rPr>
              <w:t>&lt;5</w:t>
            </w:r>
            <w:r w:rsidR="00E241FB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Pr="00E33DEB">
              <w:rPr>
                <w:rFonts w:ascii="Times New Roman" w:hAnsi="Times New Roman"/>
                <w:sz w:val="24"/>
              </w:rPr>
              <w:t xml:space="preserve">; </w:t>
            </w:r>
            <w:proofErr w:type="spellStart"/>
            <w:r w:rsidRPr="00E33DEB">
              <w:rPr>
                <w:rFonts w:ascii="Times New Roman" w:hAnsi="Times New Roman"/>
                <w:sz w:val="24"/>
              </w:rPr>
              <w:t>аудиогарнитура</w:t>
            </w:r>
            <w:proofErr w:type="spellEnd"/>
            <w:r w:rsidRPr="00E33DEB">
              <w:rPr>
                <w:rFonts w:ascii="Times New Roman" w:hAnsi="Times New Roman"/>
                <w:sz w:val="24"/>
              </w:rPr>
              <w:t xml:space="preserve"> для выполнения заданий, предусматривающих устные ответы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455781">
              <w:rPr>
                <w:rFonts w:ascii="Times New Roman" w:hAnsi="Times New Roman"/>
                <w:sz w:val="24"/>
                <w:szCs w:val="24"/>
              </w:rPr>
              <w:t>&lt;6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lastRenderedPageBreak/>
              <w:t>Информатика</w:t>
            </w:r>
          </w:p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6" w:type="dxa"/>
            <w:vAlign w:val="bottom"/>
          </w:tcPr>
          <w:p w:rsidR="00E70C77" w:rsidRPr="003A3708" w:rsidRDefault="00E70C77" w:rsidP="0045578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E33DEB">
              <w:rPr>
                <w:rFonts w:ascii="Times New Roman" w:hAnsi="Times New Roman"/>
                <w:sz w:val="24"/>
              </w:rPr>
              <w:t>компьютерная техника, не имеющая доступа к информационно–телекоммуникационной сети "Интернет", с установленным программным обеспечением, предоставляющим возможность работы с презентациями, редакторами электронных таблиц, текстовыми редакторами, средами программирования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455781">
              <w:rPr>
                <w:rFonts w:ascii="Times New Roman" w:hAnsi="Times New Roman"/>
                <w:sz w:val="24"/>
                <w:szCs w:val="24"/>
              </w:rPr>
              <w:t>&lt;7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История</w:t>
            </w:r>
          </w:p>
        </w:tc>
        <w:tc>
          <w:tcPr>
            <w:tcW w:w="7796" w:type="dxa"/>
            <w:vAlign w:val="bottom"/>
          </w:tcPr>
          <w:p w:rsidR="00E70C77" w:rsidRPr="003A3708" w:rsidRDefault="00E70C77" w:rsidP="003A370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</w:t>
            </w:r>
            <w:r w:rsidRPr="003A3708">
              <w:rPr>
                <w:rFonts w:ascii="Times New Roman" w:hAnsi="Times New Roman"/>
                <w:sz w:val="24"/>
              </w:rPr>
              <w:t>е используются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Литература</w:t>
            </w:r>
          </w:p>
        </w:tc>
        <w:tc>
          <w:tcPr>
            <w:tcW w:w="7796" w:type="dxa"/>
            <w:vAlign w:val="bottom"/>
          </w:tcPr>
          <w:p w:rsidR="00E70C77" w:rsidRPr="003A3708" w:rsidRDefault="00E70C77" w:rsidP="00117B7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E33DEB">
              <w:rPr>
                <w:rFonts w:ascii="Times New Roman" w:hAnsi="Times New Roman"/>
                <w:sz w:val="24"/>
              </w:rPr>
              <w:t>орфографический словарь, позволяющий устанавливать нормативное написание слов</w:t>
            </w:r>
            <w:r w:rsidR="00117B78">
              <w:rPr>
                <w:rFonts w:ascii="Times New Roman" w:hAnsi="Times New Roman"/>
                <w:sz w:val="24"/>
              </w:rPr>
              <w:t xml:space="preserve"> </w:t>
            </w:r>
            <w:r w:rsidR="00117B78">
              <w:rPr>
                <w:rFonts w:ascii="Times New Roman" w:hAnsi="Times New Roman"/>
                <w:sz w:val="24"/>
                <w:szCs w:val="24"/>
              </w:rPr>
              <w:t>&lt;8</w:t>
            </w:r>
            <w:r w:rsidR="00117B78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Pr="00E33DEB">
              <w:rPr>
                <w:rFonts w:ascii="Times New Roman" w:hAnsi="Times New Roman"/>
                <w:sz w:val="24"/>
              </w:rPr>
              <w:t xml:space="preserve">; полные тексты художественных произведений, а также сборники лирики </w:t>
            </w:r>
            <w:r w:rsidR="00E542E9" w:rsidRPr="005C31B1">
              <w:rPr>
                <w:rFonts w:ascii="Times New Roman" w:hAnsi="Times New Roman"/>
                <w:sz w:val="24"/>
              </w:rPr>
              <w:t>&lt;</w:t>
            </w:r>
            <w:r w:rsidR="00117B78">
              <w:rPr>
                <w:rFonts w:ascii="Times New Roman" w:hAnsi="Times New Roman"/>
                <w:sz w:val="24"/>
              </w:rPr>
              <w:t>9</w:t>
            </w:r>
            <w:r w:rsidRPr="005C31B1">
              <w:rPr>
                <w:rFonts w:ascii="Times New Roman" w:hAnsi="Times New Roman"/>
                <w:sz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Обществознание</w:t>
            </w:r>
          </w:p>
        </w:tc>
        <w:tc>
          <w:tcPr>
            <w:tcW w:w="7796" w:type="dxa"/>
            <w:vAlign w:val="bottom"/>
          </w:tcPr>
          <w:p w:rsidR="00E70C77" w:rsidRPr="003A3708" w:rsidRDefault="00E70C77" w:rsidP="003A370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Не используются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Физика</w:t>
            </w:r>
          </w:p>
        </w:tc>
        <w:tc>
          <w:tcPr>
            <w:tcW w:w="7796" w:type="dxa"/>
            <w:vAlign w:val="bottom"/>
          </w:tcPr>
          <w:p w:rsidR="00E70C77" w:rsidRPr="003A3708" w:rsidRDefault="00E70C77" w:rsidP="008058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513873">
              <w:rPr>
                <w:rFonts w:ascii="Times New Roman" w:hAnsi="Times New Roman"/>
                <w:sz w:val="24"/>
              </w:rPr>
              <w:t xml:space="preserve">линейка для построения графиков и схем; непрограммируемый калькулятор; лабораторное оборудование для выполнения </w:t>
            </w:r>
            <w:r>
              <w:rPr>
                <w:rFonts w:ascii="Times New Roman" w:hAnsi="Times New Roman"/>
                <w:sz w:val="24"/>
              </w:rPr>
              <w:t>э</w:t>
            </w:r>
            <w:r w:rsidRPr="00513873">
              <w:rPr>
                <w:rFonts w:ascii="Times New Roman" w:hAnsi="Times New Roman"/>
                <w:sz w:val="24"/>
              </w:rPr>
              <w:t>кспериментального задания</w:t>
            </w:r>
            <w:r w:rsidR="005C31B1">
              <w:rPr>
                <w:rFonts w:ascii="Times New Roman" w:hAnsi="Times New Roman"/>
                <w:sz w:val="24"/>
              </w:rPr>
              <w:t xml:space="preserve"> </w:t>
            </w:r>
            <w:r w:rsidR="008058AF">
              <w:rPr>
                <w:rFonts w:ascii="Times New Roman" w:hAnsi="Times New Roman"/>
                <w:sz w:val="24"/>
              </w:rPr>
              <w:t>&lt;10</w:t>
            </w:r>
            <w:r w:rsidR="005C31B1" w:rsidRPr="005C31B1">
              <w:rPr>
                <w:rFonts w:ascii="Times New Roman" w:hAnsi="Times New Roman"/>
                <w:sz w:val="24"/>
              </w:rPr>
              <w:t>&gt;</w:t>
            </w:r>
          </w:p>
        </w:tc>
      </w:tr>
      <w:tr w:rsidR="00E70C77" w:rsidRPr="003A3708" w:rsidTr="00E70C77">
        <w:tc>
          <w:tcPr>
            <w:tcW w:w="2047" w:type="dxa"/>
          </w:tcPr>
          <w:p w:rsidR="00E70C77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  <w:r w:rsidRPr="003A3708">
              <w:rPr>
                <w:rFonts w:ascii="Times New Roman" w:hAnsi="Times New Roman"/>
                <w:sz w:val="24"/>
              </w:rPr>
              <w:t>Химия</w:t>
            </w:r>
          </w:p>
          <w:p w:rsidR="00E70C77" w:rsidRPr="003A3708" w:rsidRDefault="00E70C77" w:rsidP="00E70C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796" w:type="dxa"/>
            <w:vAlign w:val="bottom"/>
          </w:tcPr>
          <w:p w:rsidR="00E70C77" w:rsidRPr="003A3708" w:rsidRDefault="000F0E56" w:rsidP="008058A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</w:rPr>
            </w:pPr>
            <w:r w:rsidRPr="000F0E56">
              <w:rPr>
                <w:rFonts w:ascii="Times New Roman" w:hAnsi="Times New Roman"/>
                <w:sz w:val="24"/>
                <w:highlight w:val="yellow"/>
              </w:rPr>
              <w:t>линейка для оформления ответа в табличной форме;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E70C77" w:rsidRPr="00513873">
              <w:rPr>
                <w:rFonts w:ascii="Times New Roman" w:hAnsi="Times New Roman"/>
                <w:sz w:val="24"/>
              </w:rPr>
              <w:t xml:space="preserve">непрограммируемый калькулятор; комплект химических реактивов и лабораторное оборудование для проведения химических опытов, </w:t>
            </w:r>
            <w:r w:rsidR="00E70C77">
              <w:rPr>
                <w:rFonts w:ascii="Times New Roman" w:hAnsi="Times New Roman"/>
                <w:sz w:val="24"/>
              </w:rPr>
              <w:t>п</w:t>
            </w:r>
            <w:r w:rsidR="00E70C77" w:rsidRPr="00513873">
              <w:rPr>
                <w:rFonts w:ascii="Times New Roman" w:hAnsi="Times New Roman"/>
                <w:sz w:val="24"/>
              </w:rPr>
              <w:t>редусмотренных заданиями</w:t>
            </w:r>
            <w:r w:rsidR="00E70C77">
              <w:rPr>
                <w:rFonts w:ascii="Times New Roman" w:hAnsi="Times New Roman"/>
                <w:sz w:val="24"/>
              </w:rPr>
              <w:t xml:space="preserve"> </w:t>
            </w:r>
            <w:r w:rsidR="008058AF">
              <w:rPr>
                <w:rFonts w:ascii="Times New Roman" w:hAnsi="Times New Roman"/>
                <w:sz w:val="24"/>
              </w:rPr>
              <w:t>&lt;11</w:t>
            </w:r>
            <w:r w:rsidR="00E70C77" w:rsidRPr="00087AB1">
              <w:rPr>
                <w:rFonts w:ascii="Times New Roman" w:hAnsi="Times New Roman"/>
                <w:sz w:val="24"/>
              </w:rPr>
              <w:t>&gt;</w:t>
            </w:r>
            <w:r w:rsidR="00E70C77" w:rsidRPr="00513873">
              <w:rPr>
                <w:rFonts w:ascii="Times New Roman" w:hAnsi="Times New Roman"/>
                <w:sz w:val="24"/>
              </w:rPr>
              <w:t>; Периодическая система химических элементов Д.И. Менделеева</w:t>
            </w:r>
            <w:r w:rsidR="00E70C77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8058AF">
              <w:rPr>
                <w:rFonts w:ascii="Times New Roman" w:hAnsi="Times New Roman"/>
                <w:sz w:val="24"/>
                <w:szCs w:val="24"/>
              </w:rPr>
              <w:t>12</w:t>
            </w:r>
            <w:r w:rsidR="00E70C77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="00E70C77" w:rsidRPr="00513873">
              <w:rPr>
                <w:rFonts w:ascii="Times New Roman" w:hAnsi="Times New Roman"/>
                <w:sz w:val="24"/>
              </w:rPr>
              <w:t>; таблица растворимости солей, кислот и оснований в воде</w:t>
            </w:r>
            <w:r w:rsidR="008058AF">
              <w:rPr>
                <w:rFonts w:ascii="Times New Roman" w:hAnsi="Times New Roman"/>
                <w:sz w:val="24"/>
                <w:szCs w:val="24"/>
              </w:rPr>
              <w:t>&lt;13</w:t>
            </w:r>
            <w:r w:rsidR="00E70C77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="00E70C77" w:rsidRPr="00513873">
              <w:rPr>
                <w:rFonts w:ascii="Times New Roman" w:hAnsi="Times New Roman"/>
                <w:sz w:val="24"/>
              </w:rPr>
              <w:t>; электрохимический ряд напряжений металлов</w:t>
            </w:r>
            <w:r w:rsidR="00E70C77" w:rsidRPr="00087AB1">
              <w:rPr>
                <w:rFonts w:ascii="Times New Roman" w:hAnsi="Times New Roman"/>
                <w:sz w:val="24"/>
              </w:rPr>
              <w:t xml:space="preserve"> </w:t>
            </w:r>
            <w:r w:rsidR="008058AF">
              <w:rPr>
                <w:rFonts w:ascii="Times New Roman" w:hAnsi="Times New Roman"/>
                <w:sz w:val="24"/>
                <w:szCs w:val="24"/>
              </w:rPr>
              <w:t>&lt;14</w:t>
            </w:r>
            <w:r w:rsidR="00E70C77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</w:tbl>
    <w:p w:rsidR="00EE0120" w:rsidRPr="00EE0120" w:rsidRDefault="00EE0120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EE0120" w:rsidRPr="002B375B" w:rsidRDefault="00EE0120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  <w:r w:rsidRPr="002B375B">
        <w:rPr>
          <w:rFonts w:ascii="Times New Roman" w:hAnsi="Times New Roman"/>
          <w:sz w:val="24"/>
          <w:szCs w:val="24"/>
        </w:rPr>
        <w:t>--------------------------------</w:t>
      </w:r>
    </w:p>
    <w:p w:rsidR="00E86EE7" w:rsidRPr="002B375B" w:rsidRDefault="00EE0120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1" w:name="P10966"/>
      <w:bookmarkEnd w:id="1"/>
      <w:proofErr w:type="gramStart"/>
      <w:r w:rsidRPr="002B375B">
        <w:rPr>
          <w:rFonts w:ascii="Times New Roman" w:hAnsi="Times New Roman"/>
          <w:sz w:val="24"/>
          <w:szCs w:val="24"/>
        </w:rPr>
        <w:t xml:space="preserve">&lt;1&gt; </w:t>
      </w:r>
      <w:bookmarkStart w:id="2" w:name="P10967"/>
      <w:bookmarkEnd w:id="2"/>
      <w:r w:rsidR="00E86EE7" w:rsidRPr="002B375B">
        <w:rPr>
          <w:rFonts w:ascii="Times New Roman" w:hAnsi="Times New Roman"/>
          <w:sz w:val="24"/>
          <w:szCs w:val="24"/>
        </w:rPr>
        <w:t>Словари предоставляются образовательной организацией, на базе которой организован ППЭ,</w:t>
      </w:r>
      <w:r w:rsidR="00E70BF1" w:rsidRPr="002B375B">
        <w:rPr>
          <w:rFonts w:ascii="Times New Roman" w:hAnsi="Times New Roman"/>
          <w:sz w:val="24"/>
          <w:szCs w:val="24"/>
        </w:rPr>
        <w:t xml:space="preserve"> </w:t>
      </w:r>
      <w:r w:rsidR="00E86EE7" w:rsidRPr="002B375B">
        <w:rPr>
          <w:rFonts w:ascii="Times New Roman" w:hAnsi="Times New Roman"/>
          <w:sz w:val="24"/>
          <w:szCs w:val="24"/>
        </w:rPr>
        <w:t>либо образовательными организациями, обучающиеся которых сдают экзамен в ППЭ.</w:t>
      </w:r>
      <w:proofErr w:type="gramEnd"/>
      <w:r w:rsidR="00E86EE7" w:rsidRPr="002B375B">
        <w:rPr>
          <w:rFonts w:ascii="Times New Roman" w:hAnsi="Times New Roman"/>
          <w:sz w:val="24"/>
          <w:szCs w:val="24"/>
        </w:rPr>
        <w:t xml:space="preserve"> Пользоваться личными словарями участникам ОГЭ не рекомендуется в целях недопущения нарушения Порядка в части использования справочных материалов, письменных заметок и др.</w:t>
      </w:r>
    </w:p>
    <w:p w:rsidR="00EE0120" w:rsidRPr="002B375B" w:rsidRDefault="00455781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&lt;2</w:t>
      </w:r>
      <w:proofErr w:type="gramStart"/>
      <w:r w:rsidR="00EE0120" w:rsidRPr="002B375B">
        <w:rPr>
          <w:rFonts w:ascii="Times New Roman" w:hAnsi="Times New Roman"/>
          <w:sz w:val="24"/>
          <w:szCs w:val="24"/>
        </w:rPr>
        <w:t xml:space="preserve">&gt; </w:t>
      </w:r>
      <w:r w:rsidR="00E241FB"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="00E241FB" w:rsidRPr="002B375B">
        <w:rPr>
          <w:rFonts w:ascii="Times New Roman" w:hAnsi="Times New Roman"/>
          <w:sz w:val="24"/>
          <w:szCs w:val="24"/>
        </w:rPr>
        <w:t>ходит в состав КИМ ОГЭ</w:t>
      </w:r>
      <w:r w:rsidR="00EE0120" w:rsidRPr="002B375B">
        <w:rPr>
          <w:rFonts w:ascii="Times New Roman" w:hAnsi="Times New Roman"/>
          <w:sz w:val="24"/>
          <w:szCs w:val="24"/>
        </w:rPr>
        <w:t>.</w:t>
      </w:r>
    </w:p>
    <w:p w:rsidR="00E70BF1" w:rsidRPr="002B375B" w:rsidRDefault="00455781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3" w:name="P10968"/>
      <w:bookmarkEnd w:id="3"/>
      <w:proofErr w:type="gramStart"/>
      <w:r>
        <w:rPr>
          <w:rFonts w:ascii="Times New Roman" w:hAnsi="Times New Roman"/>
          <w:sz w:val="24"/>
          <w:szCs w:val="24"/>
        </w:rPr>
        <w:t>&lt;3</w:t>
      </w:r>
      <w:r w:rsidR="00EE0120" w:rsidRPr="002B375B">
        <w:rPr>
          <w:rFonts w:ascii="Times New Roman" w:hAnsi="Times New Roman"/>
          <w:sz w:val="24"/>
          <w:szCs w:val="24"/>
        </w:rPr>
        <w:t xml:space="preserve">&gt; </w:t>
      </w:r>
      <w:bookmarkStart w:id="4" w:name="P10969"/>
      <w:bookmarkEnd w:id="4"/>
      <w:r w:rsidR="00E70BF1" w:rsidRPr="002B375B">
        <w:rPr>
          <w:rFonts w:ascii="Times New Roman" w:hAnsi="Times New Roman"/>
          <w:sz w:val="24"/>
          <w:szCs w:val="24"/>
        </w:rPr>
        <w:t>Географические атласы предоставляются образовательной организацией, на базе которой организован ППЭ, либо образовательными организациями, обучающиеся которых сдают экзамен в ППЭ.</w:t>
      </w:r>
      <w:proofErr w:type="gramEnd"/>
      <w:r w:rsidR="00E70BF1" w:rsidRPr="002B375B">
        <w:rPr>
          <w:rFonts w:ascii="Times New Roman" w:hAnsi="Times New Roman"/>
          <w:sz w:val="24"/>
          <w:szCs w:val="24"/>
        </w:rPr>
        <w:t xml:space="preserve"> Пользоваться личными словарями участникам ОГЭ не рекомендуется в целях недопущения нарушения Порядка в части использования справочных материалов, письменных заметок и др.</w:t>
      </w:r>
    </w:p>
    <w:p w:rsidR="00EE0120" w:rsidRPr="002B375B" w:rsidRDefault="00EE0120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2B375B">
        <w:rPr>
          <w:rFonts w:ascii="Times New Roman" w:hAnsi="Times New Roman"/>
          <w:sz w:val="24"/>
          <w:szCs w:val="24"/>
        </w:rPr>
        <w:t>&lt;</w:t>
      </w:r>
      <w:r w:rsidR="00455781">
        <w:rPr>
          <w:rFonts w:ascii="Times New Roman" w:hAnsi="Times New Roman"/>
          <w:sz w:val="24"/>
          <w:szCs w:val="24"/>
        </w:rPr>
        <w:t>4</w:t>
      </w:r>
      <w:proofErr w:type="gramStart"/>
      <w:r w:rsidRPr="002B375B">
        <w:rPr>
          <w:rFonts w:ascii="Times New Roman" w:hAnsi="Times New Roman"/>
          <w:sz w:val="24"/>
          <w:szCs w:val="24"/>
        </w:rPr>
        <w:t>&gt; П</w:t>
      </w:r>
      <w:proofErr w:type="gramEnd"/>
      <w:r w:rsidRPr="002B375B">
        <w:rPr>
          <w:rFonts w:ascii="Times New Roman" w:hAnsi="Times New Roman"/>
          <w:sz w:val="24"/>
          <w:szCs w:val="24"/>
        </w:rPr>
        <w:t>редоставляется в ППЭ.</w:t>
      </w:r>
    </w:p>
    <w:p w:rsidR="00EE0120" w:rsidRPr="002B375B" w:rsidRDefault="00EE0120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5" w:name="P10970"/>
      <w:bookmarkEnd w:id="5"/>
      <w:r w:rsidRPr="002B375B">
        <w:rPr>
          <w:rFonts w:ascii="Times New Roman" w:hAnsi="Times New Roman"/>
          <w:sz w:val="24"/>
          <w:szCs w:val="24"/>
        </w:rPr>
        <w:t>&lt;</w:t>
      </w:r>
      <w:r w:rsidR="00455781">
        <w:rPr>
          <w:rFonts w:ascii="Times New Roman" w:hAnsi="Times New Roman"/>
          <w:sz w:val="24"/>
          <w:szCs w:val="24"/>
        </w:rPr>
        <w:t>5</w:t>
      </w:r>
      <w:proofErr w:type="gramStart"/>
      <w:r w:rsidRPr="002B375B">
        <w:rPr>
          <w:rFonts w:ascii="Times New Roman" w:hAnsi="Times New Roman"/>
          <w:sz w:val="24"/>
          <w:szCs w:val="24"/>
        </w:rPr>
        <w:t xml:space="preserve">&gt; </w:t>
      </w:r>
      <w:r w:rsidR="00E542E9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E542E9" w:rsidRPr="002B375B">
        <w:rPr>
          <w:rFonts w:ascii="Times New Roman" w:hAnsi="Times New Roman"/>
          <w:sz w:val="24"/>
          <w:szCs w:val="24"/>
        </w:rPr>
        <w:t>редоставляе</w:t>
      </w:r>
      <w:r w:rsidRPr="002B375B">
        <w:rPr>
          <w:rFonts w:ascii="Times New Roman" w:hAnsi="Times New Roman"/>
          <w:sz w:val="24"/>
          <w:szCs w:val="24"/>
        </w:rPr>
        <w:t>тся в ППЭ.</w:t>
      </w:r>
    </w:p>
    <w:p w:rsidR="00EE0120" w:rsidRPr="002B375B" w:rsidRDefault="00087AB1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6" w:name="P10971"/>
      <w:bookmarkEnd w:id="6"/>
      <w:r w:rsidRPr="002B375B">
        <w:rPr>
          <w:rFonts w:ascii="Times New Roman" w:hAnsi="Times New Roman"/>
          <w:sz w:val="24"/>
          <w:szCs w:val="24"/>
        </w:rPr>
        <w:t>&lt;</w:t>
      </w:r>
      <w:r w:rsidR="00455781">
        <w:rPr>
          <w:rFonts w:ascii="Times New Roman" w:hAnsi="Times New Roman"/>
          <w:sz w:val="24"/>
          <w:szCs w:val="24"/>
        </w:rPr>
        <w:t>6</w:t>
      </w:r>
      <w:proofErr w:type="gramStart"/>
      <w:r w:rsidRPr="002B375B">
        <w:rPr>
          <w:rFonts w:ascii="Times New Roman" w:hAnsi="Times New Roman"/>
          <w:sz w:val="24"/>
          <w:szCs w:val="24"/>
        </w:rPr>
        <w:t xml:space="preserve">&gt; </w:t>
      </w:r>
      <w:r w:rsidR="00E542E9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E542E9" w:rsidRPr="002B375B">
        <w:rPr>
          <w:rFonts w:ascii="Times New Roman" w:hAnsi="Times New Roman"/>
          <w:sz w:val="24"/>
          <w:szCs w:val="24"/>
        </w:rPr>
        <w:t>редоставляе</w:t>
      </w:r>
      <w:r w:rsidR="0009655A" w:rsidRPr="002B375B">
        <w:rPr>
          <w:rFonts w:ascii="Times New Roman" w:hAnsi="Times New Roman"/>
          <w:sz w:val="24"/>
          <w:szCs w:val="24"/>
        </w:rPr>
        <w:t>тся в ППЭ.</w:t>
      </w:r>
    </w:p>
    <w:p w:rsidR="00EE0120" w:rsidRPr="002B375B" w:rsidRDefault="00117B78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7" w:name="P10972"/>
      <w:bookmarkEnd w:id="7"/>
      <w:r>
        <w:rPr>
          <w:rFonts w:ascii="Times New Roman" w:hAnsi="Times New Roman"/>
          <w:sz w:val="24"/>
          <w:szCs w:val="24"/>
        </w:rPr>
        <w:t>&lt;7</w:t>
      </w:r>
      <w:proofErr w:type="gramStart"/>
      <w:r w:rsidR="00087AB1" w:rsidRPr="002B375B">
        <w:rPr>
          <w:rFonts w:ascii="Times New Roman" w:hAnsi="Times New Roman"/>
          <w:sz w:val="24"/>
          <w:szCs w:val="24"/>
        </w:rPr>
        <w:t xml:space="preserve">&gt; </w:t>
      </w:r>
      <w:r w:rsidR="00E542E9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E542E9" w:rsidRPr="002B375B">
        <w:rPr>
          <w:rFonts w:ascii="Times New Roman" w:hAnsi="Times New Roman"/>
          <w:sz w:val="24"/>
          <w:szCs w:val="24"/>
        </w:rPr>
        <w:t>редоставляется в ППЭ.</w:t>
      </w:r>
    </w:p>
    <w:p w:rsidR="00EE0120" w:rsidRDefault="00087AB1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8" w:name="P10973"/>
      <w:bookmarkEnd w:id="8"/>
      <w:proofErr w:type="gramStart"/>
      <w:r w:rsidRPr="002B375B">
        <w:rPr>
          <w:rFonts w:ascii="Times New Roman" w:hAnsi="Times New Roman"/>
          <w:sz w:val="24"/>
          <w:szCs w:val="24"/>
        </w:rPr>
        <w:t>&lt;</w:t>
      </w:r>
      <w:r w:rsidR="00117B78">
        <w:rPr>
          <w:rFonts w:ascii="Times New Roman" w:hAnsi="Times New Roman"/>
          <w:sz w:val="24"/>
          <w:szCs w:val="24"/>
        </w:rPr>
        <w:t>8</w:t>
      </w:r>
      <w:r w:rsidRPr="002B375B">
        <w:rPr>
          <w:rFonts w:ascii="Times New Roman" w:hAnsi="Times New Roman"/>
          <w:sz w:val="24"/>
          <w:szCs w:val="24"/>
        </w:rPr>
        <w:t xml:space="preserve">&gt; </w:t>
      </w:r>
      <w:r w:rsidR="005C31B1" w:rsidRPr="002B375B">
        <w:rPr>
          <w:rFonts w:ascii="Times New Roman" w:hAnsi="Times New Roman"/>
          <w:sz w:val="24"/>
          <w:szCs w:val="24"/>
        </w:rPr>
        <w:t>Словари предоставляются образовательной организацией, на базе которой организован ППЭ,</w:t>
      </w:r>
      <w:r w:rsidR="00E70BF1" w:rsidRPr="002B375B">
        <w:rPr>
          <w:rFonts w:ascii="Times New Roman" w:hAnsi="Times New Roman"/>
          <w:sz w:val="24"/>
          <w:szCs w:val="24"/>
        </w:rPr>
        <w:t xml:space="preserve"> </w:t>
      </w:r>
      <w:r w:rsidR="005C31B1" w:rsidRPr="002B375B">
        <w:rPr>
          <w:rFonts w:ascii="Times New Roman" w:hAnsi="Times New Roman"/>
          <w:sz w:val="24"/>
          <w:szCs w:val="24"/>
        </w:rPr>
        <w:t>либо образовательными организациями, обучающиеся которых сдают экзамен в ППЭ.</w:t>
      </w:r>
      <w:proofErr w:type="gramEnd"/>
      <w:r w:rsidR="005C31B1" w:rsidRPr="002B375B">
        <w:rPr>
          <w:rFonts w:ascii="Times New Roman" w:hAnsi="Times New Roman"/>
          <w:sz w:val="24"/>
          <w:szCs w:val="24"/>
        </w:rPr>
        <w:t xml:space="preserve"> Пользоваться личными словарями участникам ОГЭ не рекомендуется в целях недопущения нарушения Порядка в части использования справочных материалов, письменных заметок и др.</w:t>
      </w:r>
    </w:p>
    <w:p w:rsidR="00117B78" w:rsidRPr="00117B78" w:rsidRDefault="00117B78" w:rsidP="00117B78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2B375B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>9</w:t>
      </w:r>
      <w:r w:rsidRPr="002B375B">
        <w:rPr>
          <w:rFonts w:ascii="Times New Roman" w:hAnsi="Times New Roman"/>
          <w:sz w:val="24"/>
          <w:szCs w:val="24"/>
        </w:rPr>
        <w:t>&gt;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Художественные произведения, а также сборники лирики предоставляются образовательной</w:t>
      </w:r>
    </w:p>
    <w:p w:rsidR="00117B78" w:rsidRPr="002B375B" w:rsidRDefault="00117B78" w:rsidP="00117B78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117B78">
        <w:rPr>
          <w:rFonts w:ascii="Times New Roman" w:hAnsi="Times New Roman"/>
          <w:sz w:val="24"/>
          <w:szCs w:val="24"/>
        </w:rPr>
        <w:t xml:space="preserve">организацией, на базе которой организован ППЭ, либо образовательными организациями, </w:t>
      </w:r>
      <w:proofErr w:type="gramStart"/>
      <w:r w:rsidRPr="00117B78">
        <w:rPr>
          <w:rFonts w:ascii="Times New Roman" w:hAnsi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которых сдают экзамен в ППЭ. Пользоваться личными художественными произведения,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сборниками лирики участникам ОГЭ не рекомендуется в целях недопущения нарушения Порядка в части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использования справочных материалов, письменных заметок и др. Художественные произведения, а также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сборники лирики не предоставляются индивидуально каждому участнику экзамена. Участники экзамена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мере необходимости работают с ними за отдельными столами, на которых находятся нужные книги. 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проведении экзамена необходимо подготовить книги в нескольких экземплярах для каждой аудитории (в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зависимости от наполнения). Книги следует подготовить таким образом, чтобы у участника экзамена</w:t>
      </w:r>
      <w:r w:rsidR="008058AF"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отсутствовала возможность работать с комментариями и вступительными статьями к художественным</w:t>
      </w:r>
      <w:r w:rsidR="008058AF"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 xml:space="preserve">текстам (если таковые имеются). Организатор обеспечивает равные условия </w:t>
      </w:r>
      <w:r w:rsidRPr="00117B78">
        <w:rPr>
          <w:rFonts w:ascii="Times New Roman" w:hAnsi="Times New Roman"/>
          <w:sz w:val="24"/>
          <w:szCs w:val="24"/>
        </w:rPr>
        <w:lastRenderedPageBreak/>
        <w:t>доступа к художественным</w:t>
      </w:r>
      <w:r w:rsidR="008058AF">
        <w:rPr>
          <w:rFonts w:ascii="Times New Roman" w:hAnsi="Times New Roman"/>
          <w:sz w:val="24"/>
          <w:szCs w:val="24"/>
        </w:rPr>
        <w:t xml:space="preserve"> </w:t>
      </w:r>
      <w:r w:rsidRPr="00117B78">
        <w:rPr>
          <w:rFonts w:ascii="Times New Roman" w:hAnsi="Times New Roman"/>
          <w:sz w:val="24"/>
          <w:szCs w:val="24"/>
        </w:rPr>
        <w:t>произведениям, а также сборникам лирики для всех участников экзамена.</w:t>
      </w:r>
    </w:p>
    <w:p w:rsidR="00E95E26" w:rsidRPr="002B375B" w:rsidRDefault="008058AF" w:rsidP="00E70BF1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&lt;10</w:t>
      </w:r>
      <w:proofErr w:type="gramStart"/>
      <w:r w:rsidR="00E95E26" w:rsidRPr="002B375B">
        <w:rPr>
          <w:rFonts w:ascii="Times New Roman" w:hAnsi="Times New Roman"/>
          <w:sz w:val="24"/>
          <w:szCs w:val="24"/>
        </w:rPr>
        <w:t xml:space="preserve">&gt; </w:t>
      </w:r>
      <w:r w:rsidR="005C31B1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5C31B1" w:rsidRPr="002B375B">
        <w:rPr>
          <w:rFonts w:ascii="Times New Roman" w:hAnsi="Times New Roman"/>
          <w:sz w:val="24"/>
          <w:szCs w:val="24"/>
        </w:rPr>
        <w:t>редоставляется в ППЭ.</w:t>
      </w:r>
    </w:p>
    <w:p w:rsidR="005C31B1" w:rsidRPr="002B375B" w:rsidRDefault="008058AF" w:rsidP="00E86EE7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&lt;11</w:t>
      </w:r>
      <w:proofErr w:type="gramStart"/>
      <w:r w:rsidR="005C31B1" w:rsidRPr="002B375B">
        <w:rPr>
          <w:rFonts w:ascii="Times New Roman" w:hAnsi="Times New Roman"/>
          <w:sz w:val="24"/>
        </w:rPr>
        <w:t xml:space="preserve">&gt; </w:t>
      </w:r>
      <w:r w:rsidR="005C31B1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5C31B1" w:rsidRPr="002B375B">
        <w:rPr>
          <w:rFonts w:ascii="Times New Roman" w:hAnsi="Times New Roman"/>
          <w:sz w:val="24"/>
          <w:szCs w:val="24"/>
        </w:rPr>
        <w:t>редоставляется в ППЭ.</w:t>
      </w:r>
    </w:p>
    <w:p w:rsidR="005C31B1" w:rsidRPr="002B375B" w:rsidRDefault="008058AF" w:rsidP="00E86EE7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&lt;12</w:t>
      </w:r>
      <w:proofErr w:type="gramStart"/>
      <w:r w:rsidR="005C31B1" w:rsidRPr="002B375B">
        <w:rPr>
          <w:rFonts w:ascii="Times New Roman" w:hAnsi="Times New Roman"/>
          <w:sz w:val="24"/>
        </w:rPr>
        <w:t xml:space="preserve">&gt; </w:t>
      </w:r>
      <w:r w:rsidR="00E86EE7"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="00E86EE7" w:rsidRPr="002B375B">
        <w:rPr>
          <w:rFonts w:ascii="Times New Roman" w:hAnsi="Times New Roman"/>
          <w:sz w:val="24"/>
          <w:szCs w:val="24"/>
        </w:rPr>
        <w:t>ходит в состав КИМ ОГЭ.</w:t>
      </w:r>
    </w:p>
    <w:p w:rsidR="00E86EE7" w:rsidRPr="002B375B" w:rsidRDefault="008058AF" w:rsidP="00E86EE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&lt;13</w:t>
      </w:r>
      <w:proofErr w:type="gramStart"/>
      <w:r w:rsidR="00E86EE7" w:rsidRPr="002B375B">
        <w:rPr>
          <w:rFonts w:ascii="Times New Roman" w:hAnsi="Times New Roman"/>
          <w:sz w:val="24"/>
          <w:szCs w:val="24"/>
        </w:rPr>
        <w:t>&gt; В</w:t>
      </w:r>
      <w:proofErr w:type="gramEnd"/>
      <w:r w:rsidR="00E86EE7" w:rsidRPr="002B375B">
        <w:rPr>
          <w:rFonts w:ascii="Times New Roman" w:hAnsi="Times New Roman"/>
          <w:sz w:val="24"/>
          <w:szCs w:val="24"/>
        </w:rPr>
        <w:t>ходит в состав КИМ ОГЭ.</w:t>
      </w:r>
    </w:p>
    <w:p w:rsidR="00E86EE7" w:rsidRDefault="008058AF" w:rsidP="00E86EE7">
      <w:pPr>
        <w:spacing w:after="0" w:line="240" w:lineRule="auto"/>
        <w:contextualSpacing/>
        <w:jc w:val="both"/>
      </w:pPr>
      <w:r>
        <w:rPr>
          <w:rFonts w:ascii="Times New Roman" w:hAnsi="Times New Roman"/>
          <w:sz w:val="24"/>
          <w:szCs w:val="24"/>
        </w:rPr>
        <w:t>&lt;14</w:t>
      </w:r>
      <w:proofErr w:type="gramStart"/>
      <w:r w:rsidR="00E86EE7" w:rsidRPr="002B375B">
        <w:rPr>
          <w:rFonts w:ascii="Times New Roman" w:hAnsi="Times New Roman"/>
          <w:sz w:val="24"/>
          <w:szCs w:val="24"/>
        </w:rPr>
        <w:t>&gt; В</w:t>
      </w:r>
      <w:proofErr w:type="gramEnd"/>
      <w:r w:rsidR="00E86EE7" w:rsidRPr="002B375B">
        <w:rPr>
          <w:rFonts w:ascii="Times New Roman" w:hAnsi="Times New Roman"/>
          <w:sz w:val="24"/>
          <w:szCs w:val="24"/>
        </w:rPr>
        <w:t>ходит в состав КИМ ОГЭ.</w:t>
      </w:r>
    </w:p>
    <w:p w:rsidR="005C31B1" w:rsidRPr="00EE0120" w:rsidRDefault="005C31B1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EE0120" w:rsidRPr="00EE0120" w:rsidRDefault="00EE0120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EE0120" w:rsidRDefault="00EE0120" w:rsidP="00EE0120">
      <w:pPr>
        <w:ind w:left="1416" w:hanging="1416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Разрешенные средства </w:t>
      </w:r>
      <w:r w:rsidRPr="00EE0120">
        <w:rPr>
          <w:rFonts w:ascii="Times New Roman" w:hAnsi="Times New Roman"/>
          <w:b/>
          <w:bCs/>
          <w:i/>
          <w:sz w:val="28"/>
          <w:szCs w:val="28"/>
        </w:rPr>
        <w:t>обучения и воспитания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на ГВЭ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57"/>
        <w:gridCol w:w="3692"/>
        <w:gridCol w:w="4394"/>
      </w:tblGrid>
      <w:tr w:rsidR="00EE0120" w:rsidRPr="00EE0120" w:rsidTr="00EE0120">
        <w:tc>
          <w:tcPr>
            <w:tcW w:w="1757" w:type="dxa"/>
            <w:vMerge w:val="restart"/>
          </w:tcPr>
          <w:p w:rsidR="00EE0120" w:rsidRPr="00EE0120" w:rsidRDefault="00EE0120" w:rsidP="00EE012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E0120">
              <w:rPr>
                <w:rFonts w:ascii="Times New Roman" w:hAnsi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8086" w:type="dxa"/>
            <w:gridSpan w:val="2"/>
          </w:tcPr>
          <w:p w:rsidR="00EE0120" w:rsidRPr="00EE0120" w:rsidRDefault="00EE0120" w:rsidP="00D41EB5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EE0120">
              <w:rPr>
                <w:rFonts w:ascii="Times New Roman" w:hAnsi="Times New Roman"/>
                <w:b/>
                <w:sz w:val="24"/>
                <w:szCs w:val="24"/>
              </w:rPr>
              <w:t>Средства обучения и воспитания, разрешенные к использованию для выполнения заданий КИМ по соответствующим учебным предметам</w:t>
            </w:r>
          </w:p>
        </w:tc>
      </w:tr>
      <w:tr w:rsidR="00EE0120" w:rsidRPr="00EE0120" w:rsidTr="008A57A0">
        <w:tc>
          <w:tcPr>
            <w:tcW w:w="1757" w:type="dxa"/>
            <w:vMerge/>
          </w:tcPr>
          <w:p w:rsidR="00EE0120" w:rsidRPr="00EE0120" w:rsidRDefault="00EE0120" w:rsidP="00EE0120">
            <w:pPr>
              <w:spacing w:after="0" w:line="24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92" w:type="dxa"/>
          </w:tcPr>
          <w:p w:rsidR="00EE0120" w:rsidRPr="00EE0120" w:rsidRDefault="00EE0120" w:rsidP="00D41EB5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EE0120">
              <w:rPr>
                <w:rFonts w:ascii="Times New Roman" w:hAnsi="Times New Roman"/>
                <w:b/>
                <w:sz w:val="24"/>
                <w:szCs w:val="24"/>
              </w:rPr>
              <w:t>ГВЭ (письменная форма)</w:t>
            </w:r>
          </w:p>
        </w:tc>
        <w:tc>
          <w:tcPr>
            <w:tcW w:w="4394" w:type="dxa"/>
          </w:tcPr>
          <w:p w:rsidR="00EE0120" w:rsidRPr="00EE0120" w:rsidRDefault="00EE0120" w:rsidP="00D41EB5">
            <w:pPr>
              <w:spacing w:after="0" w:line="2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 w:rsidRPr="00EE0120">
              <w:rPr>
                <w:rFonts w:ascii="Times New Roman" w:hAnsi="Times New Roman"/>
                <w:b/>
                <w:sz w:val="24"/>
                <w:szCs w:val="24"/>
              </w:rPr>
              <w:t>ГВЭ (устная форма)</w:t>
            </w:r>
          </w:p>
        </w:tc>
      </w:tr>
      <w:tr w:rsidR="00EE0120" w:rsidRPr="00EE0120" w:rsidTr="008A57A0">
        <w:tc>
          <w:tcPr>
            <w:tcW w:w="1757" w:type="dxa"/>
            <w:vAlign w:val="center"/>
          </w:tcPr>
          <w:p w:rsidR="00EE0120" w:rsidRPr="00EE0120" w:rsidRDefault="00EE0120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E0120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3692" w:type="dxa"/>
            <w:vAlign w:val="center"/>
          </w:tcPr>
          <w:p w:rsidR="00EE0120" w:rsidRPr="00EE0120" w:rsidRDefault="00EC65D3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C65D3">
              <w:rPr>
                <w:rFonts w:ascii="Times New Roman" w:hAnsi="Times New Roman"/>
                <w:sz w:val="24"/>
                <w:szCs w:val="24"/>
              </w:rPr>
              <w:t xml:space="preserve">орфографический и толковый словари, позволяющие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EC65D3">
              <w:rPr>
                <w:rFonts w:ascii="Times New Roman" w:hAnsi="Times New Roman"/>
                <w:sz w:val="24"/>
                <w:szCs w:val="24"/>
              </w:rPr>
              <w:t xml:space="preserve">станавливать нормативное написание слов и определять значения лексической единицы </w:t>
            </w:r>
            <w:hyperlink w:anchor="P10989">
              <w:r w:rsidR="0001513B">
                <w:rPr>
                  <w:rFonts w:ascii="Times New Roman" w:hAnsi="Times New Roman"/>
                  <w:sz w:val="24"/>
                  <w:szCs w:val="24"/>
                </w:rPr>
                <w:t>&lt;15</w:t>
              </w:r>
              <w:r w:rsidR="00EE0120" w:rsidRPr="00EE0120">
                <w:rPr>
                  <w:rFonts w:ascii="Times New Roman" w:hAnsi="Times New Roman"/>
                  <w:sz w:val="24"/>
                  <w:szCs w:val="24"/>
                </w:rPr>
                <w:t>&gt;</w:t>
              </w:r>
            </w:hyperlink>
          </w:p>
        </w:tc>
        <w:tc>
          <w:tcPr>
            <w:tcW w:w="4394" w:type="dxa"/>
            <w:vAlign w:val="center"/>
          </w:tcPr>
          <w:p w:rsidR="00EE0120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EE0120" w:rsidRPr="00EE0120">
              <w:rPr>
                <w:rFonts w:ascii="Times New Roman" w:hAnsi="Times New Roman"/>
                <w:sz w:val="24"/>
                <w:szCs w:val="24"/>
              </w:rPr>
              <w:t>е используются</w:t>
            </w:r>
          </w:p>
        </w:tc>
      </w:tr>
      <w:tr w:rsidR="00D41EB5" w:rsidRPr="00EE0120" w:rsidTr="00D9763B">
        <w:tc>
          <w:tcPr>
            <w:tcW w:w="1757" w:type="dxa"/>
            <w:vAlign w:val="center"/>
          </w:tcPr>
          <w:p w:rsidR="00D41EB5" w:rsidRPr="00EE0120" w:rsidRDefault="00D41EB5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E0120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086" w:type="dxa"/>
            <w:gridSpan w:val="2"/>
            <w:vAlign w:val="center"/>
          </w:tcPr>
          <w:p w:rsidR="00D41EB5" w:rsidRPr="00EE0120" w:rsidRDefault="00D41EB5" w:rsidP="00D41EB5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C65D3">
              <w:rPr>
                <w:rFonts w:ascii="Times New Roman" w:hAnsi="Times New Roman"/>
                <w:sz w:val="24"/>
                <w:szCs w:val="24"/>
              </w:rPr>
              <w:t xml:space="preserve">линейка для построения чертежей и рисунков; справочные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EC65D3">
              <w:rPr>
                <w:rFonts w:ascii="Times New Roman" w:hAnsi="Times New Roman"/>
                <w:sz w:val="24"/>
                <w:szCs w:val="24"/>
              </w:rPr>
              <w:t>атериалы, содержащие основные формулы курса математики образовательной программы основного общего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&lt;16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7B13BA">
              <w:rPr>
                <w:rFonts w:ascii="Times New Roman" w:hAnsi="Times New Roman"/>
                <w:sz w:val="24"/>
                <w:szCs w:val="24"/>
              </w:rPr>
              <w:t>линейка</w:t>
            </w:r>
            <w:r w:rsidR="00900400">
              <w:rPr>
                <w:rFonts w:ascii="Times New Roman" w:hAnsi="Times New Roman"/>
                <w:sz w:val="24"/>
                <w:szCs w:val="24"/>
              </w:rPr>
              <w:t>, не содержащая справочной информации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е используются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7B13BA">
              <w:rPr>
                <w:rFonts w:ascii="Times New Roman" w:hAnsi="Times New Roman"/>
                <w:sz w:val="24"/>
                <w:szCs w:val="24"/>
              </w:rPr>
              <w:t>непрограммируемый калькулятор; линейка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D1846">
              <w:rPr>
                <w:rFonts w:ascii="Times New Roman" w:hAnsi="Times New Roman"/>
                <w:sz w:val="24"/>
                <w:szCs w:val="24"/>
              </w:rPr>
              <w:t>не содержащая справочной информации</w:t>
            </w:r>
            <w:r w:rsidRPr="007B13BA">
              <w:rPr>
                <w:rFonts w:ascii="Times New Roman" w:hAnsi="Times New Roman"/>
                <w:sz w:val="24"/>
                <w:szCs w:val="24"/>
              </w:rPr>
              <w:t>; географические атласы для 7 – 9 классов для решения практических заданий</w:t>
            </w:r>
            <w:r w:rsidR="009004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1EB5">
              <w:rPr>
                <w:rFonts w:ascii="Times New Roman" w:hAnsi="Times New Roman"/>
                <w:sz w:val="24"/>
                <w:szCs w:val="24"/>
              </w:rPr>
              <w:t>&lt;17</w:t>
            </w:r>
            <w:r w:rsidR="00900400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C2285">
              <w:rPr>
                <w:rFonts w:ascii="Times New Roman" w:hAnsi="Times New Roman"/>
                <w:sz w:val="24"/>
                <w:szCs w:val="24"/>
              </w:rPr>
              <w:t>непрограммируемый калькулятор; географические атласы для 7 – 9 классов для решения практических заданий</w:t>
            </w:r>
          </w:p>
        </w:tc>
      </w:tr>
      <w:tr w:rsidR="00072451" w:rsidRPr="00EE0120" w:rsidTr="00072451">
        <w:tc>
          <w:tcPr>
            <w:tcW w:w="1757" w:type="dxa"/>
            <w:vAlign w:val="center"/>
          </w:tcPr>
          <w:p w:rsidR="00072451" w:rsidRPr="00EE0120" w:rsidRDefault="00072451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086" w:type="dxa"/>
            <w:gridSpan w:val="2"/>
            <w:vAlign w:val="center"/>
          </w:tcPr>
          <w:p w:rsidR="00072451" w:rsidRPr="00EE0120" w:rsidRDefault="00072451" w:rsidP="00D41EB5">
            <w:pPr>
              <w:spacing w:after="0"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3BA">
              <w:rPr>
                <w:rFonts w:ascii="Times New Roman" w:hAnsi="Times New Roman"/>
                <w:sz w:val="24"/>
                <w:szCs w:val="24"/>
              </w:rPr>
              <w:t>компьютерная техника, не имеющая доступа к информационно–телекоммуникационной сети "Интернет", с установленным программным обеспечением, предоставляющим возможность работы с презентациями, редакторами электронных таблиц, текстовыми редакторами, средами программирования</w:t>
            </w:r>
            <w:r w:rsidR="00EA23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1EB5">
              <w:rPr>
                <w:rFonts w:ascii="Times New Roman" w:hAnsi="Times New Roman"/>
                <w:sz w:val="24"/>
                <w:szCs w:val="24"/>
              </w:rPr>
              <w:t>&lt;18</w:t>
            </w:r>
            <w:r w:rsidR="00EA23BC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A57A0">
              <w:rPr>
                <w:rFonts w:ascii="Times New Roman" w:hAnsi="Times New Roman"/>
                <w:sz w:val="24"/>
                <w:szCs w:val="24"/>
              </w:rPr>
              <w:t>полные тексты художественных произведений, сборники лирики, а также толковые словари</w:t>
            </w:r>
            <w:r w:rsidR="006C52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C52D2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6F2EC8">
              <w:rPr>
                <w:rFonts w:ascii="Times New Roman" w:hAnsi="Times New Roman"/>
                <w:sz w:val="24"/>
                <w:szCs w:val="24"/>
              </w:rPr>
              <w:t>19</w:t>
            </w:r>
            <w:r w:rsidR="006C52D2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е используются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C65D3">
              <w:rPr>
                <w:rFonts w:ascii="Times New Roman" w:hAnsi="Times New Roman"/>
                <w:sz w:val="24"/>
                <w:szCs w:val="24"/>
              </w:rPr>
              <w:t>непрограммируемый калькулятор; линейка для построения графиков и схем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6F2EC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6804D9">
              <w:rPr>
                <w:rFonts w:ascii="Times New Roman" w:hAnsi="Times New Roman"/>
                <w:sz w:val="24"/>
                <w:szCs w:val="24"/>
              </w:rPr>
              <w:t>непрограммируемый калькулятор; справочные материалы, содержащие основные формулы курса физики образовательной программы основного общего образования</w:t>
            </w:r>
            <w:r w:rsidR="006F2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F2EC8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6F2EC8">
              <w:rPr>
                <w:rFonts w:ascii="Times New Roman" w:hAnsi="Times New Roman"/>
                <w:sz w:val="24"/>
                <w:szCs w:val="24"/>
              </w:rPr>
              <w:t>20</w:t>
            </w:r>
            <w:r w:rsidR="006F2EC8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072451" w:rsidRPr="00EE0120" w:rsidTr="003031B5">
        <w:tc>
          <w:tcPr>
            <w:tcW w:w="1757" w:type="dxa"/>
            <w:vAlign w:val="center"/>
          </w:tcPr>
          <w:p w:rsidR="00072451" w:rsidRPr="00EE0120" w:rsidRDefault="00072451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086" w:type="dxa"/>
            <w:gridSpan w:val="2"/>
            <w:vAlign w:val="center"/>
          </w:tcPr>
          <w:p w:rsidR="00072451" w:rsidRPr="00EE0120" w:rsidRDefault="00072451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EC65D3">
              <w:rPr>
                <w:rFonts w:ascii="Times New Roman" w:hAnsi="Times New Roman"/>
                <w:sz w:val="24"/>
                <w:szCs w:val="24"/>
              </w:rPr>
              <w:t>непрограммируемый калькулятор; Периодическая система химических элементов Д.И. Менделеева</w:t>
            </w:r>
            <w:r w:rsidR="007B49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B49B5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6F2EC8">
              <w:rPr>
                <w:rFonts w:ascii="Times New Roman" w:hAnsi="Times New Roman"/>
                <w:sz w:val="24"/>
                <w:szCs w:val="24"/>
              </w:rPr>
              <w:t>2</w:t>
            </w:r>
            <w:r w:rsidR="007B49B5">
              <w:rPr>
                <w:rFonts w:ascii="Times New Roman" w:hAnsi="Times New Roman"/>
                <w:sz w:val="24"/>
                <w:szCs w:val="24"/>
              </w:rPr>
              <w:t>1</w:t>
            </w:r>
            <w:r w:rsidR="007B49B5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Pr="00EC65D3">
              <w:rPr>
                <w:rFonts w:ascii="Times New Roman" w:hAnsi="Times New Roman"/>
                <w:sz w:val="24"/>
                <w:szCs w:val="24"/>
              </w:rPr>
              <w:t xml:space="preserve">; таблица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C65D3">
              <w:rPr>
                <w:rFonts w:ascii="Times New Roman" w:hAnsi="Times New Roman"/>
                <w:sz w:val="24"/>
                <w:szCs w:val="24"/>
              </w:rPr>
              <w:t>астворимости солей, кислот и оснований в воде</w:t>
            </w:r>
            <w:r w:rsidR="007B49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B49B5" w:rsidRPr="00EE0120">
              <w:rPr>
                <w:rFonts w:ascii="Times New Roman" w:hAnsi="Times New Roman"/>
                <w:sz w:val="24"/>
                <w:szCs w:val="24"/>
              </w:rPr>
              <w:t>&lt;</w:t>
            </w:r>
            <w:r w:rsidR="006F2EC8">
              <w:rPr>
                <w:rFonts w:ascii="Times New Roman" w:hAnsi="Times New Roman"/>
                <w:sz w:val="24"/>
                <w:szCs w:val="24"/>
              </w:rPr>
              <w:t>2</w:t>
            </w:r>
            <w:r w:rsidR="007B49B5">
              <w:rPr>
                <w:rFonts w:ascii="Times New Roman" w:hAnsi="Times New Roman"/>
                <w:sz w:val="24"/>
                <w:szCs w:val="24"/>
              </w:rPr>
              <w:t>2</w:t>
            </w:r>
            <w:r w:rsidR="007B49B5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  <w:r w:rsidRPr="00EC65D3">
              <w:rPr>
                <w:rFonts w:ascii="Times New Roman" w:hAnsi="Times New Roman"/>
                <w:sz w:val="24"/>
                <w:szCs w:val="24"/>
              </w:rPr>
              <w:t>; электрохимический ряд напряжений металлов</w:t>
            </w:r>
            <w:r w:rsidR="00C500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F2EC8">
              <w:rPr>
                <w:rFonts w:ascii="Times New Roman" w:hAnsi="Times New Roman"/>
                <w:sz w:val="24"/>
                <w:szCs w:val="24"/>
              </w:rPr>
              <w:t>&lt;2</w:t>
            </w:r>
            <w:r w:rsidR="007B49B5">
              <w:rPr>
                <w:rFonts w:ascii="Times New Roman" w:hAnsi="Times New Roman"/>
                <w:sz w:val="24"/>
                <w:szCs w:val="24"/>
              </w:rPr>
              <w:t>3</w:t>
            </w:r>
            <w:r w:rsidR="00C500B4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е используются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8C2285">
              <w:rPr>
                <w:rFonts w:ascii="Times New Roman" w:hAnsi="Times New Roman"/>
                <w:sz w:val="24"/>
                <w:szCs w:val="24"/>
              </w:rPr>
              <w:t>двуязычный словарь</w:t>
            </w:r>
            <w:r w:rsidR="00451D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2C9">
              <w:rPr>
                <w:rFonts w:ascii="Times New Roman" w:hAnsi="Times New Roman"/>
                <w:sz w:val="24"/>
                <w:szCs w:val="24"/>
              </w:rPr>
              <w:t>&lt;2</w:t>
            </w:r>
            <w:r w:rsidR="00451D82">
              <w:rPr>
                <w:rFonts w:ascii="Times New Roman" w:hAnsi="Times New Roman"/>
                <w:sz w:val="24"/>
                <w:szCs w:val="24"/>
              </w:rPr>
              <w:t>4</w:t>
            </w:r>
            <w:r w:rsidR="00451D82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  <w:tr w:rsidR="003D1846" w:rsidRPr="00EE0120" w:rsidTr="007B13BA">
        <w:tc>
          <w:tcPr>
            <w:tcW w:w="1757" w:type="dxa"/>
            <w:vAlign w:val="center"/>
          </w:tcPr>
          <w:p w:rsidR="003D1846" w:rsidRPr="00EE0120" w:rsidRDefault="003D1846" w:rsidP="00EE0120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История</w:t>
            </w:r>
          </w:p>
        </w:tc>
        <w:tc>
          <w:tcPr>
            <w:tcW w:w="3692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EE0120">
              <w:rPr>
                <w:rFonts w:ascii="Times New Roman" w:hAnsi="Times New Roman"/>
                <w:sz w:val="24"/>
                <w:szCs w:val="24"/>
              </w:rPr>
              <w:t>е используются</w:t>
            </w:r>
          </w:p>
        </w:tc>
        <w:tc>
          <w:tcPr>
            <w:tcW w:w="4394" w:type="dxa"/>
            <w:vAlign w:val="center"/>
          </w:tcPr>
          <w:p w:rsidR="003D1846" w:rsidRPr="00EE0120" w:rsidRDefault="003D1846" w:rsidP="00D41EB5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</w:rPr>
            </w:pPr>
            <w:r w:rsidRPr="006804D9">
              <w:rPr>
                <w:rFonts w:ascii="Times New Roman" w:hAnsi="Times New Roman"/>
                <w:sz w:val="24"/>
                <w:szCs w:val="24"/>
              </w:rPr>
              <w:t xml:space="preserve">атласы по истории России для 6 – 9 классов для использования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6804D9">
              <w:rPr>
                <w:rFonts w:ascii="Times New Roman" w:hAnsi="Times New Roman"/>
                <w:sz w:val="24"/>
                <w:szCs w:val="24"/>
              </w:rPr>
              <w:t>артографической информации, необходимой для выполнения заданий</w:t>
            </w:r>
            <w:r w:rsidR="00CA4B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2C9">
              <w:rPr>
                <w:rFonts w:ascii="Times New Roman" w:hAnsi="Times New Roman"/>
                <w:sz w:val="24"/>
                <w:szCs w:val="24"/>
              </w:rPr>
              <w:t>&lt;2</w:t>
            </w:r>
            <w:r w:rsidR="00CA4B95">
              <w:rPr>
                <w:rFonts w:ascii="Times New Roman" w:hAnsi="Times New Roman"/>
                <w:sz w:val="24"/>
                <w:szCs w:val="24"/>
              </w:rPr>
              <w:t>5</w:t>
            </w:r>
            <w:r w:rsidR="00CA4B95" w:rsidRPr="00EE0120">
              <w:rPr>
                <w:rFonts w:ascii="Times New Roman" w:hAnsi="Times New Roman"/>
                <w:sz w:val="24"/>
                <w:szCs w:val="24"/>
              </w:rPr>
              <w:t>&gt;</w:t>
            </w:r>
          </w:p>
        </w:tc>
      </w:tr>
    </w:tbl>
    <w:p w:rsidR="00EE0120" w:rsidRPr="00EE0120" w:rsidRDefault="00EE0120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EE0120" w:rsidRPr="00EE0120" w:rsidRDefault="00EE0120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  <w:r w:rsidRPr="00EE0120">
        <w:rPr>
          <w:rFonts w:ascii="Times New Roman" w:hAnsi="Times New Roman"/>
          <w:sz w:val="24"/>
          <w:szCs w:val="24"/>
        </w:rPr>
        <w:t>--------------------------------</w:t>
      </w:r>
    </w:p>
    <w:p w:rsidR="002B375B" w:rsidRDefault="0001513B" w:rsidP="002B375B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bookmarkStart w:id="9" w:name="P10989"/>
      <w:bookmarkEnd w:id="9"/>
      <w:proofErr w:type="gramStart"/>
      <w:r>
        <w:rPr>
          <w:rFonts w:ascii="Times New Roman" w:hAnsi="Times New Roman"/>
          <w:sz w:val="24"/>
          <w:szCs w:val="24"/>
        </w:rPr>
        <w:t>&lt;15</w:t>
      </w:r>
      <w:r w:rsidR="00EE0120" w:rsidRPr="00EE0120">
        <w:rPr>
          <w:rFonts w:ascii="Times New Roman" w:hAnsi="Times New Roman"/>
          <w:sz w:val="24"/>
          <w:szCs w:val="24"/>
        </w:rPr>
        <w:t xml:space="preserve">&gt; </w:t>
      </w:r>
      <w:bookmarkStart w:id="10" w:name="P10990"/>
      <w:bookmarkEnd w:id="10"/>
      <w:r w:rsidR="002B375B" w:rsidRPr="002B375B">
        <w:rPr>
          <w:rFonts w:ascii="Times New Roman" w:hAnsi="Times New Roman"/>
          <w:sz w:val="24"/>
          <w:szCs w:val="24"/>
        </w:rPr>
        <w:t>Словари предоставляются образовательной организацией, на базе которой организован ППЭ,</w:t>
      </w:r>
      <w:r w:rsidR="002B375B">
        <w:rPr>
          <w:rFonts w:ascii="Times New Roman" w:hAnsi="Times New Roman"/>
          <w:sz w:val="24"/>
          <w:szCs w:val="24"/>
        </w:rPr>
        <w:t xml:space="preserve"> </w:t>
      </w:r>
      <w:r w:rsidR="002B375B" w:rsidRPr="002B375B">
        <w:rPr>
          <w:rFonts w:ascii="Times New Roman" w:hAnsi="Times New Roman"/>
          <w:sz w:val="24"/>
          <w:szCs w:val="24"/>
        </w:rPr>
        <w:t>либо образовательными организациями, обучающиеся которых сдают экзамен в ППЭ.</w:t>
      </w:r>
      <w:proofErr w:type="gramEnd"/>
      <w:r w:rsidR="002B375B" w:rsidRPr="002B375B">
        <w:rPr>
          <w:rFonts w:ascii="Times New Roman" w:hAnsi="Times New Roman"/>
          <w:sz w:val="24"/>
          <w:szCs w:val="24"/>
        </w:rPr>
        <w:t xml:space="preserve"> Пользоваться</w:t>
      </w:r>
      <w:r w:rsidR="002B375B">
        <w:rPr>
          <w:rFonts w:ascii="Times New Roman" w:hAnsi="Times New Roman"/>
          <w:sz w:val="24"/>
          <w:szCs w:val="24"/>
        </w:rPr>
        <w:t xml:space="preserve"> </w:t>
      </w:r>
      <w:r w:rsidR="002B375B" w:rsidRPr="002B375B">
        <w:rPr>
          <w:rFonts w:ascii="Times New Roman" w:hAnsi="Times New Roman"/>
          <w:sz w:val="24"/>
          <w:szCs w:val="24"/>
        </w:rPr>
        <w:t>личными словарями участникам ГВЭ не рекомендуется в целях недопущения нарушения Порядка в части</w:t>
      </w:r>
      <w:r w:rsidR="002B375B">
        <w:rPr>
          <w:rFonts w:ascii="Times New Roman" w:hAnsi="Times New Roman"/>
          <w:sz w:val="24"/>
          <w:szCs w:val="24"/>
        </w:rPr>
        <w:t xml:space="preserve"> </w:t>
      </w:r>
      <w:r w:rsidR="002B375B" w:rsidRPr="002B375B">
        <w:rPr>
          <w:rFonts w:ascii="Times New Roman" w:hAnsi="Times New Roman"/>
          <w:sz w:val="24"/>
          <w:szCs w:val="24"/>
        </w:rPr>
        <w:t>использования справочных материалов, письменных заметок и др.</w:t>
      </w:r>
    </w:p>
    <w:p w:rsidR="00EE0120" w:rsidRDefault="00D41EB5" w:rsidP="002B375B">
      <w:pPr>
        <w:spacing w:after="0" w:line="2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&lt;16</w:t>
      </w:r>
      <w:proofErr w:type="gramStart"/>
      <w:r w:rsidR="00EE0120" w:rsidRPr="00EE0120">
        <w:rPr>
          <w:rFonts w:ascii="Times New Roman" w:hAnsi="Times New Roman"/>
          <w:sz w:val="24"/>
          <w:szCs w:val="24"/>
        </w:rPr>
        <w:t>&gt; В</w:t>
      </w:r>
      <w:proofErr w:type="gramEnd"/>
      <w:r w:rsidR="00EE0120" w:rsidRPr="00EE0120">
        <w:rPr>
          <w:rFonts w:ascii="Times New Roman" w:hAnsi="Times New Roman"/>
          <w:sz w:val="24"/>
          <w:szCs w:val="24"/>
        </w:rPr>
        <w:t>ходит в состав КИМ ГВЭ</w:t>
      </w:r>
    </w:p>
    <w:p w:rsidR="00900400" w:rsidRPr="002B375B" w:rsidRDefault="006F2EC8" w:rsidP="006C52D2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&lt;17</w:t>
      </w:r>
      <w:r w:rsidR="00900400" w:rsidRPr="002B375B">
        <w:rPr>
          <w:rFonts w:ascii="Times New Roman" w:hAnsi="Times New Roman"/>
          <w:sz w:val="24"/>
          <w:szCs w:val="24"/>
        </w:rPr>
        <w:t>&gt; Географические атласы предоставляются образовательной организацией, на базе которой организован ППЭ, либо образовательными организациями, обучающиеся которых сдают экзамен в ППЭ.</w:t>
      </w:r>
      <w:proofErr w:type="gramEnd"/>
      <w:r w:rsidR="00900400" w:rsidRPr="002B375B">
        <w:rPr>
          <w:rFonts w:ascii="Times New Roman" w:hAnsi="Times New Roman"/>
          <w:sz w:val="24"/>
          <w:szCs w:val="24"/>
        </w:rPr>
        <w:t xml:space="preserve"> Пользоваться личными словарями участникам не рекомендуется в целях недопущения нарушения Порядка в части использования справочных материалов, письменных заметок и др.</w:t>
      </w:r>
    </w:p>
    <w:p w:rsidR="00EA23BC" w:rsidRPr="002B375B" w:rsidRDefault="006F2EC8" w:rsidP="006C52D2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&lt;18</w:t>
      </w:r>
      <w:proofErr w:type="gramStart"/>
      <w:r w:rsidR="00EA23BC" w:rsidRPr="00EE0120">
        <w:rPr>
          <w:rFonts w:ascii="Times New Roman" w:hAnsi="Times New Roman"/>
          <w:sz w:val="24"/>
          <w:szCs w:val="24"/>
        </w:rPr>
        <w:t>&gt;</w:t>
      </w:r>
      <w:r w:rsidR="00EA23BC" w:rsidRPr="00EA23BC">
        <w:rPr>
          <w:rFonts w:ascii="Times New Roman" w:hAnsi="Times New Roman"/>
          <w:sz w:val="24"/>
          <w:szCs w:val="24"/>
        </w:rPr>
        <w:t xml:space="preserve"> </w:t>
      </w:r>
      <w:r w:rsidR="00EA23BC" w:rsidRPr="002B375B">
        <w:rPr>
          <w:rFonts w:ascii="Times New Roman" w:hAnsi="Times New Roman"/>
          <w:sz w:val="24"/>
          <w:szCs w:val="24"/>
        </w:rPr>
        <w:t>П</w:t>
      </w:r>
      <w:proofErr w:type="gramEnd"/>
      <w:r w:rsidR="00EA23BC" w:rsidRPr="002B375B">
        <w:rPr>
          <w:rFonts w:ascii="Times New Roman" w:hAnsi="Times New Roman"/>
          <w:sz w:val="24"/>
          <w:szCs w:val="24"/>
        </w:rPr>
        <w:t>редоставляется в ППЭ.</w:t>
      </w:r>
    </w:p>
    <w:p w:rsidR="00C500B4" w:rsidRDefault="006C52D2" w:rsidP="006C52D2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proofErr w:type="gramStart"/>
      <w:r w:rsidRPr="00EE0120">
        <w:rPr>
          <w:rFonts w:ascii="Times New Roman" w:hAnsi="Times New Roman"/>
          <w:sz w:val="24"/>
          <w:szCs w:val="24"/>
        </w:rPr>
        <w:t>&lt;</w:t>
      </w:r>
      <w:r w:rsidR="006F2EC8">
        <w:rPr>
          <w:rFonts w:ascii="Times New Roman" w:hAnsi="Times New Roman"/>
          <w:sz w:val="24"/>
          <w:szCs w:val="24"/>
        </w:rPr>
        <w:t>19</w:t>
      </w:r>
      <w:r w:rsidRPr="00EE0120">
        <w:rPr>
          <w:rFonts w:ascii="Times New Roman" w:hAnsi="Times New Roman"/>
          <w:sz w:val="24"/>
          <w:szCs w:val="24"/>
        </w:rPr>
        <w:t>&gt;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Художественные произведения, сборники лирики, толковые словари предоставляются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образовательной организацией, на базе которой организован ППЭ, либо образовательными организациями,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обучающиеся которых сдают экзамен в ППЭ.</w:t>
      </w:r>
      <w:proofErr w:type="gramEnd"/>
      <w:r w:rsidRPr="006C52D2">
        <w:rPr>
          <w:rFonts w:ascii="Times New Roman" w:hAnsi="Times New Roman"/>
          <w:sz w:val="24"/>
          <w:szCs w:val="24"/>
        </w:rPr>
        <w:t xml:space="preserve"> Пользоваться личными художественными произведения,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сборниками лирики, толковыми словарями участникам ГВЭ не рекомендуется в целях недопущения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нарушения Порядка в части использования справочных материалов, письменных заметок и др.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Художественные произведения, сборники лирики, толковые словари не предоставляются индивидуально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каждому участнику экзамена. Участники экзамена по мере необходимости работают с ними за отдельными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столами, на которых находятся нужные книги. При проведении экзамена необходимо подготовить книги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нескольких экземплярах для каждой аудитории (в зависимости от наполнения). Книги следует подготовить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таким образом, чтобы у участника экзамена отсутствовала возможность работать с комментариями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вступительными статьями к художественным текстам (если таковые имеются). Организатор обеспечивает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равные условия доступа к художественным произведениям, сборникам лирики, толковым словарям для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52D2">
        <w:rPr>
          <w:rFonts w:ascii="Times New Roman" w:hAnsi="Times New Roman"/>
          <w:sz w:val="24"/>
          <w:szCs w:val="24"/>
        </w:rPr>
        <w:t>всех участников экзамена.</w:t>
      </w:r>
    </w:p>
    <w:p w:rsidR="006F2EC8" w:rsidRDefault="006F2EC8" w:rsidP="006C52D2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EE0120">
        <w:rPr>
          <w:rFonts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>20</w:t>
      </w:r>
      <w:proofErr w:type="gramStart"/>
      <w:r w:rsidRPr="00EE0120">
        <w:rPr>
          <w:rFonts w:ascii="Times New Roman" w:hAnsi="Times New Roman"/>
          <w:sz w:val="24"/>
          <w:szCs w:val="24"/>
        </w:rPr>
        <w:t>&gt;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Pr="002B375B">
        <w:rPr>
          <w:rFonts w:ascii="Times New Roman" w:hAnsi="Times New Roman"/>
          <w:sz w:val="24"/>
          <w:szCs w:val="24"/>
        </w:rPr>
        <w:t xml:space="preserve">ходит в состав КИМ </w:t>
      </w:r>
      <w:r>
        <w:rPr>
          <w:rFonts w:ascii="Times New Roman" w:hAnsi="Times New Roman"/>
          <w:sz w:val="24"/>
          <w:szCs w:val="24"/>
        </w:rPr>
        <w:t>ГВЭ</w:t>
      </w:r>
      <w:r w:rsidRPr="002B375B">
        <w:rPr>
          <w:rFonts w:ascii="Times New Roman" w:hAnsi="Times New Roman"/>
          <w:sz w:val="24"/>
          <w:szCs w:val="24"/>
        </w:rPr>
        <w:t>.</w:t>
      </w:r>
    </w:p>
    <w:p w:rsidR="00EA23BC" w:rsidRDefault="00EB4FC4" w:rsidP="00451D82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r w:rsidRPr="00EE0120">
        <w:rPr>
          <w:rFonts w:ascii="Times New Roman" w:hAnsi="Times New Roman"/>
          <w:sz w:val="24"/>
          <w:szCs w:val="24"/>
        </w:rPr>
        <w:t>&lt;</w:t>
      </w:r>
      <w:r w:rsidR="004832C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1</w:t>
      </w:r>
      <w:proofErr w:type="gramStart"/>
      <w:r w:rsidRPr="00EE0120">
        <w:rPr>
          <w:rFonts w:ascii="Times New Roman" w:hAnsi="Times New Roman"/>
          <w:sz w:val="24"/>
          <w:szCs w:val="24"/>
        </w:rPr>
        <w:t>&gt;</w:t>
      </w:r>
      <w:r w:rsidR="0001513B">
        <w:rPr>
          <w:rFonts w:ascii="Times New Roman" w:hAnsi="Times New Roman"/>
          <w:sz w:val="24"/>
          <w:szCs w:val="24"/>
        </w:rPr>
        <w:t xml:space="preserve"> </w:t>
      </w:r>
      <w:r w:rsidR="00451D82"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="00451D82" w:rsidRPr="002B375B">
        <w:rPr>
          <w:rFonts w:ascii="Times New Roman" w:hAnsi="Times New Roman"/>
          <w:sz w:val="24"/>
          <w:szCs w:val="24"/>
        </w:rPr>
        <w:t xml:space="preserve">ходит в состав КИМ </w:t>
      </w:r>
      <w:r w:rsidR="00451D82">
        <w:rPr>
          <w:rFonts w:ascii="Times New Roman" w:hAnsi="Times New Roman"/>
          <w:sz w:val="24"/>
          <w:szCs w:val="24"/>
        </w:rPr>
        <w:t>ГВЭ</w:t>
      </w:r>
      <w:r w:rsidR="00451D82" w:rsidRPr="002B375B">
        <w:rPr>
          <w:rFonts w:ascii="Times New Roman" w:hAnsi="Times New Roman"/>
          <w:sz w:val="24"/>
          <w:szCs w:val="24"/>
        </w:rPr>
        <w:t>.</w:t>
      </w:r>
    </w:p>
    <w:p w:rsidR="00EA23BC" w:rsidRDefault="00EB4FC4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  <w:r w:rsidRPr="00EE0120">
        <w:rPr>
          <w:rFonts w:ascii="Times New Roman" w:hAnsi="Times New Roman"/>
          <w:sz w:val="24"/>
          <w:szCs w:val="24"/>
        </w:rPr>
        <w:t>&lt;</w:t>
      </w:r>
      <w:r w:rsidR="004832C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2</w:t>
      </w:r>
      <w:proofErr w:type="gramStart"/>
      <w:r w:rsidRPr="00EE0120">
        <w:rPr>
          <w:rFonts w:ascii="Times New Roman" w:hAnsi="Times New Roman"/>
          <w:sz w:val="24"/>
          <w:szCs w:val="24"/>
        </w:rPr>
        <w:t>&gt;</w:t>
      </w:r>
      <w:r w:rsidR="00451D82">
        <w:rPr>
          <w:rFonts w:ascii="Times New Roman" w:hAnsi="Times New Roman"/>
          <w:sz w:val="24"/>
          <w:szCs w:val="24"/>
        </w:rPr>
        <w:t xml:space="preserve"> </w:t>
      </w:r>
      <w:r w:rsidR="00451D82"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="00451D82" w:rsidRPr="002B375B">
        <w:rPr>
          <w:rFonts w:ascii="Times New Roman" w:hAnsi="Times New Roman"/>
          <w:sz w:val="24"/>
          <w:szCs w:val="24"/>
        </w:rPr>
        <w:t xml:space="preserve">ходит в состав КИМ </w:t>
      </w:r>
      <w:r w:rsidR="00451D82">
        <w:rPr>
          <w:rFonts w:ascii="Times New Roman" w:hAnsi="Times New Roman"/>
          <w:sz w:val="24"/>
          <w:szCs w:val="24"/>
        </w:rPr>
        <w:t>ГВЭ.</w:t>
      </w:r>
    </w:p>
    <w:p w:rsidR="00EA23BC" w:rsidRPr="00EE0120" w:rsidRDefault="00EB4FC4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  <w:r w:rsidRPr="00EE0120">
        <w:rPr>
          <w:rFonts w:ascii="Times New Roman" w:hAnsi="Times New Roman"/>
          <w:sz w:val="24"/>
          <w:szCs w:val="24"/>
        </w:rPr>
        <w:t>&lt;</w:t>
      </w:r>
      <w:r w:rsidR="004832C9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3</w:t>
      </w:r>
      <w:proofErr w:type="gramStart"/>
      <w:r w:rsidRPr="00EE0120">
        <w:rPr>
          <w:rFonts w:ascii="Times New Roman" w:hAnsi="Times New Roman"/>
          <w:sz w:val="24"/>
          <w:szCs w:val="24"/>
        </w:rPr>
        <w:t>&gt;</w:t>
      </w:r>
      <w:r w:rsidR="00451D82">
        <w:rPr>
          <w:rFonts w:ascii="Times New Roman" w:hAnsi="Times New Roman"/>
          <w:sz w:val="24"/>
          <w:szCs w:val="24"/>
        </w:rPr>
        <w:t xml:space="preserve"> </w:t>
      </w:r>
      <w:r w:rsidR="00451D82" w:rsidRPr="002B375B">
        <w:rPr>
          <w:rFonts w:ascii="Times New Roman" w:hAnsi="Times New Roman"/>
          <w:sz w:val="24"/>
          <w:szCs w:val="24"/>
        </w:rPr>
        <w:t>В</w:t>
      </w:r>
      <w:proofErr w:type="gramEnd"/>
      <w:r w:rsidR="00451D82" w:rsidRPr="002B375B">
        <w:rPr>
          <w:rFonts w:ascii="Times New Roman" w:hAnsi="Times New Roman"/>
          <w:sz w:val="24"/>
          <w:szCs w:val="24"/>
        </w:rPr>
        <w:t xml:space="preserve">ходит в состав КИМ </w:t>
      </w:r>
      <w:r w:rsidR="00451D82">
        <w:rPr>
          <w:rFonts w:ascii="Times New Roman" w:hAnsi="Times New Roman"/>
          <w:sz w:val="24"/>
          <w:szCs w:val="24"/>
        </w:rPr>
        <w:t>ГВЭ.</w:t>
      </w:r>
    </w:p>
    <w:p w:rsidR="00143A1E" w:rsidRDefault="004832C9" w:rsidP="00CA4B95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&lt;2</w:t>
      </w:r>
      <w:r w:rsidR="00451D82">
        <w:rPr>
          <w:rFonts w:ascii="Times New Roman" w:hAnsi="Times New Roman"/>
          <w:sz w:val="24"/>
          <w:szCs w:val="24"/>
        </w:rPr>
        <w:t>4</w:t>
      </w:r>
      <w:r w:rsidR="00451D82" w:rsidRPr="00EE0120">
        <w:rPr>
          <w:rFonts w:ascii="Times New Roman" w:hAnsi="Times New Roman"/>
          <w:sz w:val="24"/>
          <w:szCs w:val="24"/>
        </w:rPr>
        <w:t>&gt;</w:t>
      </w:r>
      <w:r w:rsidR="00451D82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Словари предоставляются образовательной организацией, на базе которой организован ППЭ,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либо образовательными организациями, обучающиеся которых сдают экзамен в ППЭ.</w:t>
      </w:r>
      <w:proofErr w:type="gramEnd"/>
      <w:r w:rsidR="00CA4B95" w:rsidRPr="00CA4B95">
        <w:rPr>
          <w:rFonts w:ascii="Times New Roman" w:hAnsi="Times New Roman"/>
          <w:sz w:val="24"/>
          <w:szCs w:val="24"/>
        </w:rPr>
        <w:t xml:space="preserve"> </w:t>
      </w:r>
      <w:r w:rsidR="00CA4B95">
        <w:rPr>
          <w:rFonts w:ascii="Times New Roman" w:hAnsi="Times New Roman"/>
          <w:sz w:val="24"/>
          <w:szCs w:val="24"/>
        </w:rPr>
        <w:t>П</w:t>
      </w:r>
      <w:r w:rsidR="00CA4B95" w:rsidRPr="00CA4B95">
        <w:rPr>
          <w:rFonts w:ascii="Times New Roman" w:hAnsi="Times New Roman"/>
          <w:sz w:val="24"/>
          <w:szCs w:val="24"/>
        </w:rPr>
        <w:t>ользоваться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личными словарями участникам ГВЭ не рекомендуется в целях недопущения нарушения Порядка в части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использования справочных материалов, письменных заметок и др.</w:t>
      </w:r>
    </w:p>
    <w:p w:rsidR="00EB4FC4" w:rsidRDefault="004832C9" w:rsidP="00CA4B95">
      <w:pPr>
        <w:spacing w:after="0" w:line="240" w:lineRule="exact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&lt;25</w:t>
      </w:r>
      <w:r w:rsidR="00CA4B95" w:rsidRPr="00EE0120">
        <w:rPr>
          <w:rFonts w:ascii="Times New Roman" w:hAnsi="Times New Roman"/>
          <w:sz w:val="24"/>
          <w:szCs w:val="24"/>
        </w:rPr>
        <w:t>&gt;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Атласы предоставляются образовательной организацией, на базе которой организован ППЭ, либо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образовательными организациями, обучающиеся которых сдают экзамен в ППЭ.</w:t>
      </w:r>
      <w:proofErr w:type="gramEnd"/>
      <w:r w:rsidR="00CA4B95" w:rsidRPr="00CA4B95">
        <w:rPr>
          <w:rFonts w:ascii="Times New Roman" w:hAnsi="Times New Roman"/>
          <w:sz w:val="24"/>
          <w:szCs w:val="24"/>
        </w:rPr>
        <w:t xml:space="preserve"> Пользоваться личными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словарями участникам ГВЭ не рекомендуется в целях недопущения нарушения Порядка в части</w:t>
      </w:r>
      <w:r w:rsidR="00CA4B95">
        <w:rPr>
          <w:rFonts w:ascii="Times New Roman" w:hAnsi="Times New Roman"/>
          <w:sz w:val="24"/>
          <w:szCs w:val="24"/>
        </w:rPr>
        <w:t xml:space="preserve"> </w:t>
      </w:r>
      <w:r w:rsidR="00CA4B95" w:rsidRPr="00CA4B95">
        <w:rPr>
          <w:rFonts w:ascii="Times New Roman" w:hAnsi="Times New Roman"/>
          <w:sz w:val="24"/>
          <w:szCs w:val="24"/>
        </w:rPr>
        <w:t>использования справочных материалов, письменных заметок и др.</w:t>
      </w:r>
    </w:p>
    <w:p w:rsidR="00EB4FC4" w:rsidRDefault="00EB4FC4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p w:rsidR="00EB4FC4" w:rsidRPr="00EE0120" w:rsidRDefault="00EB4FC4" w:rsidP="00EE0120">
      <w:pPr>
        <w:spacing w:after="0" w:line="240" w:lineRule="exact"/>
        <w:rPr>
          <w:rFonts w:ascii="Times New Roman" w:hAnsi="Times New Roman"/>
          <w:sz w:val="24"/>
          <w:szCs w:val="24"/>
        </w:rPr>
      </w:pPr>
    </w:p>
    <w:sectPr w:rsidR="00EB4FC4" w:rsidRPr="00EE0120" w:rsidSect="00FC2225">
      <w:pgSz w:w="11907" w:h="15819"/>
      <w:pgMar w:top="709" w:right="567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0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3FE"/>
    <w:rsid w:val="0001513B"/>
    <w:rsid w:val="00041211"/>
    <w:rsid w:val="00072451"/>
    <w:rsid w:val="00087AB1"/>
    <w:rsid w:val="0009325B"/>
    <w:rsid w:val="0009655A"/>
    <w:rsid w:val="000C16A1"/>
    <w:rsid w:val="000F0E56"/>
    <w:rsid w:val="000F2EAF"/>
    <w:rsid w:val="000F6C32"/>
    <w:rsid w:val="00117B78"/>
    <w:rsid w:val="0012559F"/>
    <w:rsid w:val="00143A1E"/>
    <w:rsid w:val="0015298E"/>
    <w:rsid w:val="001B63FE"/>
    <w:rsid w:val="001C3FB7"/>
    <w:rsid w:val="002146F7"/>
    <w:rsid w:val="002377EE"/>
    <w:rsid w:val="00242F4D"/>
    <w:rsid w:val="00250250"/>
    <w:rsid w:val="002B375B"/>
    <w:rsid w:val="002D2575"/>
    <w:rsid w:val="0030791B"/>
    <w:rsid w:val="00310AE1"/>
    <w:rsid w:val="00396D1D"/>
    <w:rsid w:val="003A3708"/>
    <w:rsid w:val="003C663D"/>
    <w:rsid w:val="003D1846"/>
    <w:rsid w:val="00451D82"/>
    <w:rsid w:val="00455781"/>
    <w:rsid w:val="00470819"/>
    <w:rsid w:val="004832C9"/>
    <w:rsid w:val="00487F81"/>
    <w:rsid w:val="004A0289"/>
    <w:rsid w:val="004A75C3"/>
    <w:rsid w:val="004B7AD9"/>
    <w:rsid w:val="004C278B"/>
    <w:rsid w:val="004C5368"/>
    <w:rsid w:val="004D4A7F"/>
    <w:rsid w:val="00512204"/>
    <w:rsid w:val="00513873"/>
    <w:rsid w:val="005958D5"/>
    <w:rsid w:val="005B3FB8"/>
    <w:rsid w:val="005C31B1"/>
    <w:rsid w:val="005C7177"/>
    <w:rsid w:val="005D3A6E"/>
    <w:rsid w:val="0061632A"/>
    <w:rsid w:val="00620E6A"/>
    <w:rsid w:val="0065049C"/>
    <w:rsid w:val="006804D9"/>
    <w:rsid w:val="006C52D2"/>
    <w:rsid w:val="006F2EC8"/>
    <w:rsid w:val="007057B3"/>
    <w:rsid w:val="00740CB6"/>
    <w:rsid w:val="00754621"/>
    <w:rsid w:val="0076627D"/>
    <w:rsid w:val="007A5754"/>
    <w:rsid w:val="007B13BA"/>
    <w:rsid w:val="007B49B5"/>
    <w:rsid w:val="007C7643"/>
    <w:rsid w:val="007C7AA0"/>
    <w:rsid w:val="008058AF"/>
    <w:rsid w:val="00807064"/>
    <w:rsid w:val="00877BAA"/>
    <w:rsid w:val="008861C6"/>
    <w:rsid w:val="008A57A0"/>
    <w:rsid w:val="008A7851"/>
    <w:rsid w:val="008B15AB"/>
    <w:rsid w:val="008C0B09"/>
    <w:rsid w:val="008C2285"/>
    <w:rsid w:val="008D0EDB"/>
    <w:rsid w:val="00900400"/>
    <w:rsid w:val="009317F3"/>
    <w:rsid w:val="009425D5"/>
    <w:rsid w:val="009D30A9"/>
    <w:rsid w:val="009E54B3"/>
    <w:rsid w:val="00A16E2B"/>
    <w:rsid w:val="00A402D4"/>
    <w:rsid w:val="00A42E0E"/>
    <w:rsid w:val="00AF703E"/>
    <w:rsid w:val="00B0767E"/>
    <w:rsid w:val="00B1426F"/>
    <w:rsid w:val="00B367D0"/>
    <w:rsid w:val="00BD1CFF"/>
    <w:rsid w:val="00C16C5F"/>
    <w:rsid w:val="00C500B4"/>
    <w:rsid w:val="00C521AB"/>
    <w:rsid w:val="00C81607"/>
    <w:rsid w:val="00CA4B95"/>
    <w:rsid w:val="00CA79E5"/>
    <w:rsid w:val="00CE7F2F"/>
    <w:rsid w:val="00D235E0"/>
    <w:rsid w:val="00D41EB5"/>
    <w:rsid w:val="00E241FB"/>
    <w:rsid w:val="00E3254A"/>
    <w:rsid w:val="00E33DEB"/>
    <w:rsid w:val="00E542E9"/>
    <w:rsid w:val="00E70BF1"/>
    <w:rsid w:val="00E70C77"/>
    <w:rsid w:val="00E86D55"/>
    <w:rsid w:val="00E86EE7"/>
    <w:rsid w:val="00E95E26"/>
    <w:rsid w:val="00EA23BC"/>
    <w:rsid w:val="00EB4FC4"/>
    <w:rsid w:val="00EC65D3"/>
    <w:rsid w:val="00EE0120"/>
    <w:rsid w:val="00F01601"/>
    <w:rsid w:val="00F117C5"/>
    <w:rsid w:val="00F11AFD"/>
    <w:rsid w:val="00F14D1C"/>
    <w:rsid w:val="00F51FAE"/>
    <w:rsid w:val="00F55FC1"/>
    <w:rsid w:val="00F61480"/>
    <w:rsid w:val="00FC2225"/>
    <w:rsid w:val="00FC424E"/>
    <w:rsid w:val="00FC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5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25D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E0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EE0120"/>
    <w:rPr>
      <w:rFonts w:ascii="Segoe UI" w:hAnsi="Segoe UI" w:cs="Segoe UI"/>
      <w:sz w:val="18"/>
      <w:szCs w:val="18"/>
      <w:lang w:eastAsia="en-US"/>
    </w:rPr>
  </w:style>
  <w:style w:type="character" w:styleId="a5">
    <w:name w:val="Hyperlink"/>
    <w:basedOn w:val="a0"/>
    <w:uiPriority w:val="99"/>
    <w:unhideWhenUsed/>
    <w:rsid w:val="003A370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D3A6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5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25D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EE0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EE0120"/>
    <w:rPr>
      <w:rFonts w:ascii="Segoe UI" w:hAnsi="Segoe UI" w:cs="Segoe UI"/>
      <w:sz w:val="18"/>
      <w:szCs w:val="18"/>
      <w:lang w:eastAsia="en-US"/>
    </w:rPr>
  </w:style>
  <w:style w:type="character" w:styleId="a5">
    <w:name w:val="Hyperlink"/>
    <w:basedOn w:val="a0"/>
    <w:uiPriority w:val="99"/>
    <w:unhideWhenUsed/>
    <w:rsid w:val="003A370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D3A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64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1925</Words>
  <Characters>10973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12873</CharactersWithSpaces>
  <SharedDoc>false</SharedDoc>
  <HLinks>
    <vt:vector size="60" baseType="variant">
      <vt:variant>
        <vt:i4>3670137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P10990</vt:lpwstr>
      </vt:variant>
      <vt:variant>
        <vt:i4>3211384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P10989</vt:lpwstr>
      </vt:variant>
      <vt:variant>
        <vt:i4>3866743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P10973</vt:lpwstr>
      </vt:variant>
      <vt:variant>
        <vt:i4>3801207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P10972</vt:lpwstr>
      </vt:variant>
      <vt:variant>
        <vt:i4>3735671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P10971</vt:lpwstr>
      </vt:variant>
      <vt:variant>
        <vt:i4>3670135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P10970</vt:lpwstr>
      </vt:variant>
      <vt:variant>
        <vt:i4>3211382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P10969</vt:lpwstr>
      </vt:variant>
      <vt:variant>
        <vt:i4>3145846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P10968</vt:lpwstr>
      </vt:variant>
      <vt:variant>
        <vt:i4>4128886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P10967</vt:lpwstr>
      </vt:variant>
      <vt:variant>
        <vt:i4>4063350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P10966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M_Beituganova</dc:creator>
  <cp:lastModifiedBy>Майнина Светлана Александровна</cp:lastModifiedBy>
  <cp:revision>4</cp:revision>
  <cp:lastPrinted>2025-03-19T08:53:00Z</cp:lastPrinted>
  <dcterms:created xsi:type="dcterms:W3CDTF">2025-10-17T12:04:00Z</dcterms:created>
  <dcterms:modified xsi:type="dcterms:W3CDTF">2026-03-19T05:35:00Z</dcterms:modified>
</cp:coreProperties>
</file>